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F6" w:rsidRPr="00197EED" w:rsidRDefault="00AF5B43" w:rsidP="00197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EED">
        <w:rPr>
          <w:rFonts w:ascii="Times New Roman" w:hAnsi="Times New Roman" w:cs="Times New Roman"/>
          <w:b/>
          <w:sz w:val="32"/>
          <w:szCs w:val="32"/>
        </w:rPr>
        <w:t>Численность обучающихся МАОУ «Экономическая школа №145» г. Перми по реализуемым образовательным программам по источникам финансирования: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B43" w:rsidRPr="00197EED" w:rsidTr="00993005">
        <w:tc>
          <w:tcPr>
            <w:tcW w:w="9571" w:type="dxa"/>
            <w:gridSpan w:val="2"/>
          </w:tcPr>
          <w:p w:rsidR="00AF5B43" w:rsidRPr="00197EED" w:rsidRDefault="00AF5B43" w:rsidP="00197E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AF5B43" w:rsidRPr="00197EED" w:rsidTr="00AF5B43">
        <w:tc>
          <w:tcPr>
            <w:tcW w:w="4785" w:type="dxa"/>
          </w:tcPr>
          <w:p w:rsidR="00AF5B43" w:rsidRPr="00197EED" w:rsidRDefault="00AF5B43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бюджетных ассигнований федерального бюджета</w:t>
            </w:r>
          </w:p>
        </w:tc>
        <w:tc>
          <w:tcPr>
            <w:tcW w:w="4786" w:type="dxa"/>
          </w:tcPr>
          <w:p w:rsidR="00AF5B43" w:rsidRPr="00197EED" w:rsidRDefault="00AF5B43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0 чел.</w:t>
            </w:r>
          </w:p>
        </w:tc>
      </w:tr>
      <w:tr w:rsidR="00AF5B43" w:rsidRPr="00197EED" w:rsidTr="00AF5B43">
        <w:tc>
          <w:tcPr>
            <w:tcW w:w="4785" w:type="dxa"/>
          </w:tcPr>
          <w:p w:rsidR="00AF5B43" w:rsidRPr="00197EED" w:rsidRDefault="00AF5B43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бюджетов субъектов РФ</w:t>
            </w:r>
          </w:p>
        </w:tc>
        <w:tc>
          <w:tcPr>
            <w:tcW w:w="4786" w:type="dxa"/>
          </w:tcPr>
          <w:p w:rsidR="00AF5B43" w:rsidRPr="00197EED" w:rsidRDefault="00AF5B43" w:rsidP="00177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7747B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AF5B43" w:rsidRPr="00197EED" w:rsidTr="00AF5B43">
        <w:tc>
          <w:tcPr>
            <w:tcW w:w="4785" w:type="dxa"/>
          </w:tcPr>
          <w:p w:rsidR="00AF5B43" w:rsidRPr="00197EED" w:rsidRDefault="00AF5B43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местных бюджетов</w:t>
            </w:r>
          </w:p>
        </w:tc>
        <w:tc>
          <w:tcPr>
            <w:tcW w:w="4786" w:type="dxa"/>
          </w:tcPr>
          <w:p w:rsidR="00AF5B43" w:rsidRPr="00197EED" w:rsidRDefault="0017747B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244</w:t>
            </w:r>
            <w:r w:rsidR="00AF5B43" w:rsidRPr="00197EED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AF5B43" w:rsidRPr="00197EED" w:rsidTr="00AF5B43">
        <w:tc>
          <w:tcPr>
            <w:tcW w:w="4785" w:type="dxa"/>
          </w:tcPr>
          <w:p w:rsidR="00AF5B43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4786" w:type="dxa"/>
          </w:tcPr>
          <w:p w:rsidR="00AF5B43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0 чел.</w:t>
            </w:r>
          </w:p>
        </w:tc>
      </w:tr>
      <w:tr w:rsidR="00197EED" w:rsidRPr="00197EED" w:rsidTr="00EB6235">
        <w:tc>
          <w:tcPr>
            <w:tcW w:w="9571" w:type="dxa"/>
            <w:gridSpan w:val="2"/>
          </w:tcPr>
          <w:p w:rsidR="00197EED" w:rsidRPr="00197EED" w:rsidRDefault="00197EED" w:rsidP="00197E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</w:t>
            </w:r>
          </w:p>
        </w:tc>
      </w:tr>
      <w:tr w:rsidR="00197EED" w:rsidRPr="00197EED" w:rsidTr="00AF5B43">
        <w:tc>
          <w:tcPr>
            <w:tcW w:w="4785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бюджетных ассигнований федерального бюджета</w:t>
            </w:r>
          </w:p>
        </w:tc>
        <w:tc>
          <w:tcPr>
            <w:tcW w:w="4786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0 чел.</w:t>
            </w:r>
          </w:p>
        </w:tc>
      </w:tr>
      <w:tr w:rsidR="00197EED" w:rsidRPr="00197EED" w:rsidTr="00AF5B43">
        <w:tc>
          <w:tcPr>
            <w:tcW w:w="4785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бюджетов субъектов РФ</w:t>
            </w:r>
          </w:p>
        </w:tc>
        <w:tc>
          <w:tcPr>
            <w:tcW w:w="4786" w:type="dxa"/>
          </w:tcPr>
          <w:p w:rsidR="00197EED" w:rsidRPr="00197EED" w:rsidRDefault="0017747B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197EED" w:rsidRPr="00197EED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197EED" w:rsidRPr="00197EED" w:rsidTr="00AF5B43">
        <w:tc>
          <w:tcPr>
            <w:tcW w:w="4785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местных бюджетов</w:t>
            </w:r>
          </w:p>
        </w:tc>
        <w:tc>
          <w:tcPr>
            <w:tcW w:w="4786" w:type="dxa"/>
          </w:tcPr>
          <w:p w:rsidR="00197EED" w:rsidRPr="00197EED" w:rsidRDefault="0017747B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bookmarkStart w:id="0" w:name="_GoBack"/>
            <w:bookmarkEnd w:id="0"/>
            <w:r w:rsidR="00197EED" w:rsidRPr="00197EED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197EED" w:rsidRPr="00197EED" w:rsidTr="00AF5B43">
        <w:tc>
          <w:tcPr>
            <w:tcW w:w="4785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4786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0 чел.</w:t>
            </w:r>
          </w:p>
        </w:tc>
      </w:tr>
    </w:tbl>
    <w:p w:rsidR="00AF5B43" w:rsidRDefault="00AF5B43"/>
    <w:sectPr w:rsidR="00AF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4"/>
    <w:rsid w:val="0017747B"/>
    <w:rsid w:val="00197EED"/>
    <w:rsid w:val="00A240C4"/>
    <w:rsid w:val="00AF5B43"/>
    <w:rsid w:val="00C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2020-09-30T08:41:00Z</dcterms:created>
  <dcterms:modified xsi:type="dcterms:W3CDTF">2020-09-30T08:41:00Z</dcterms:modified>
</cp:coreProperties>
</file>