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7EED" w:rsidRDefault="00957AE8">
      <w:pPr>
        <w:suppressAutoHyphens w:val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120130" cy="7933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37EED">
        <w:rPr>
          <w:b/>
        </w:rPr>
        <w:br w:type="page"/>
      </w:r>
    </w:p>
    <w:p w:rsidR="002C7A00" w:rsidRDefault="002C7A00" w:rsidP="007811D7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B16AA" w:rsidRPr="00D95552" w:rsidRDefault="00EB16AA" w:rsidP="007811D7">
      <w:pPr>
        <w:pStyle w:val="af1"/>
        <w:spacing w:before="0" w:after="0" w:line="360" w:lineRule="auto"/>
        <w:ind w:firstLine="709"/>
        <w:jc w:val="both"/>
      </w:pPr>
      <w:r>
        <w:t xml:space="preserve">Рабочая программа по </w:t>
      </w:r>
      <w:r w:rsidRPr="0027566E">
        <w:t xml:space="preserve">информатике  </w:t>
      </w:r>
      <w:r>
        <w:t xml:space="preserve">составлена на основе следующих нормативных </w:t>
      </w:r>
      <w:r w:rsidRPr="00D95552">
        <w:t>документов:</w:t>
      </w:r>
    </w:p>
    <w:p w:rsidR="00EB16AA" w:rsidRDefault="00EB16AA" w:rsidP="00EB16AA">
      <w:pPr>
        <w:pStyle w:val="af6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15267E">
        <w:rPr>
          <w:rFonts w:ascii="Times New Roman" w:hAnsi="Times New Roman"/>
        </w:rPr>
        <w:t>Федеральный Закон от 29.12.2012 № 273-ФЗ «Об образовании в Российской Федерации».</w:t>
      </w:r>
    </w:p>
    <w:p w:rsidR="00A17F3B" w:rsidRPr="00A17F3B" w:rsidRDefault="00A17F3B" w:rsidP="00A17F3B">
      <w:pPr>
        <w:pStyle w:val="af6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A17F3B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Основной образовательной программы МАОУ «Экономическая школа №145».</w:t>
      </w:r>
    </w:p>
    <w:p w:rsidR="00EB16AA" w:rsidRPr="00D95552" w:rsidRDefault="00EB16AA" w:rsidP="00EB16AA">
      <w:pPr>
        <w:pStyle w:val="af1"/>
        <w:numPr>
          <w:ilvl w:val="0"/>
          <w:numId w:val="18"/>
        </w:numPr>
        <w:spacing w:before="0" w:after="0"/>
        <w:ind w:left="0"/>
        <w:contextualSpacing/>
        <w:jc w:val="both"/>
      </w:pPr>
      <w:r w:rsidRPr="00D95552">
        <w:t xml:space="preserve">Примерная программа по </w:t>
      </w:r>
      <w:r w:rsidRPr="0027566E">
        <w:t xml:space="preserve">информатике  </w:t>
      </w:r>
      <w:r>
        <w:t>под редакцией</w:t>
      </w:r>
      <w:r w:rsidRPr="0027566E">
        <w:t xml:space="preserve"> </w:t>
      </w:r>
      <w:r w:rsidRPr="00264793">
        <w:t xml:space="preserve">JI. JI. </w:t>
      </w:r>
      <w:proofErr w:type="spellStart"/>
      <w:r w:rsidRPr="00264793">
        <w:t>Босовой</w:t>
      </w:r>
      <w:proofErr w:type="spellEnd"/>
      <w:r w:rsidRPr="00264793">
        <w:t xml:space="preserve">, А. Ю. </w:t>
      </w:r>
      <w:proofErr w:type="spellStart"/>
      <w:r w:rsidRPr="00264793">
        <w:t>Босовой</w:t>
      </w:r>
      <w:proofErr w:type="spellEnd"/>
      <w:r>
        <w:rPr>
          <w:bCs/>
          <w:i/>
          <w:iCs/>
        </w:rPr>
        <w:t>.</w:t>
      </w:r>
    </w:p>
    <w:p w:rsidR="008E2D5B" w:rsidRDefault="008E2D5B" w:rsidP="00EB16AA">
      <w:pPr>
        <w:ind w:firstLine="709"/>
        <w:jc w:val="both"/>
      </w:pPr>
    </w:p>
    <w:p w:rsidR="00EB16AA" w:rsidRPr="0027566E" w:rsidRDefault="00EB16AA" w:rsidP="00EB16AA">
      <w:pPr>
        <w:ind w:firstLine="709"/>
        <w:jc w:val="both"/>
      </w:pPr>
      <w:r w:rsidRPr="0027566E">
        <w:t xml:space="preserve">Для реализации данной программы используется учебно-методический комплекс под редакцией JI. JI. </w:t>
      </w:r>
      <w:proofErr w:type="spellStart"/>
      <w:r w:rsidRPr="0027566E">
        <w:t>Босовой</w:t>
      </w:r>
      <w:proofErr w:type="spellEnd"/>
      <w:r w:rsidRPr="0027566E">
        <w:t xml:space="preserve">, А. Ю. </w:t>
      </w:r>
      <w:proofErr w:type="spellStart"/>
      <w:r w:rsidRPr="0027566E">
        <w:t>Босовой</w:t>
      </w:r>
      <w:proofErr w:type="spellEnd"/>
      <w:r w:rsidRPr="0027566E">
        <w:rPr>
          <w:bCs/>
          <w:i/>
          <w:iCs/>
        </w:rPr>
        <w:t xml:space="preserve">. </w:t>
      </w:r>
      <w:r w:rsidRPr="0027566E"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</w:t>
      </w:r>
    </w:p>
    <w:p w:rsidR="002C7A00" w:rsidRDefault="002C7A00">
      <w:pPr>
        <w:pStyle w:val="Default"/>
        <w:ind w:firstLine="708"/>
        <w:rPr>
          <w:b/>
        </w:rPr>
      </w:pPr>
    </w:p>
    <w:p w:rsidR="002C7A00" w:rsidRDefault="002C7A00">
      <w:pPr>
        <w:pStyle w:val="Default"/>
        <w:ind w:firstLine="708"/>
        <w:rPr>
          <w:b/>
        </w:rPr>
      </w:pPr>
      <w:r>
        <w:rPr>
          <w:b/>
        </w:rPr>
        <w:t xml:space="preserve">Цели и задачи курса 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умений и способов деятельности в области информатики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</w:t>
      </w:r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совершенствование </w:t>
      </w:r>
      <w:proofErr w:type="spellStart"/>
      <w:r>
        <w:rPr>
          <w:sz w:val="22"/>
          <w:szCs w:val="22"/>
        </w:rPr>
        <w:t>общеучебных</w:t>
      </w:r>
      <w:proofErr w:type="spellEnd"/>
      <w:r>
        <w:rPr>
          <w:sz w:val="22"/>
          <w:szCs w:val="22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2C7A00" w:rsidRDefault="002C7A00">
      <w:pPr>
        <w:pStyle w:val="Default"/>
        <w:rPr>
          <w:color w:val="auto"/>
        </w:rPr>
      </w:pPr>
    </w:p>
    <w:p w:rsidR="002C7A00" w:rsidRDefault="002C7A00">
      <w:pPr>
        <w:pStyle w:val="Defaul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Задачи: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24A02" w:rsidRDefault="00124A02" w:rsidP="00124A02">
      <w:pPr>
        <w:pStyle w:val="Default"/>
        <w:jc w:val="both"/>
        <w:rPr>
          <w:sz w:val="22"/>
          <w:szCs w:val="22"/>
        </w:rPr>
      </w:pPr>
    </w:p>
    <w:p w:rsidR="00667769" w:rsidRPr="00124A02" w:rsidRDefault="00667769" w:rsidP="00667769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В программу внесены изменения:</w:t>
      </w:r>
    </w:p>
    <w:p w:rsidR="00667769" w:rsidRPr="00124A02" w:rsidRDefault="00667769" w:rsidP="00667769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Темы «Общие сведения о языке программирования Паскаль» и «Организация ввода/вывода данных» объединены в один урок, что позволяет увеличить время для прохождения темы «Программирование линейных алгоритмов».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Учебно-методический комплект 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1229"/>
        <w:gridCol w:w="1800"/>
        <w:gridCol w:w="2215"/>
        <w:gridCol w:w="1418"/>
      </w:tblGrid>
      <w:tr w:rsidR="00667769" w:rsidTr="00470A05">
        <w:trPr>
          <w:trHeight w:val="24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автора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</w:tr>
      <w:tr w:rsidR="00667769" w:rsidTr="00470A05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Информатика: Учебник для 8 класса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 Л.,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А. Ю.</w:t>
            </w:r>
          </w:p>
          <w:p w:rsidR="00667769" w:rsidRDefault="00667769" w:rsidP="00470A05">
            <w:pPr>
              <w:pStyle w:val="Default"/>
              <w:ind w:firstLine="708"/>
              <w:rPr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БИНОМ. Лаборатория знаний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67769" w:rsidTr="00470A05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Информатика: Рабочая тетрадь для 8 класса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БИНОМ. Лаборатория знаний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67769" w:rsidTr="00470A05">
        <w:trPr>
          <w:trHeight w:val="38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цифровых </w:t>
            </w:r>
            <w:proofErr w:type="gramStart"/>
            <w:r>
              <w:rPr>
                <w:sz w:val="22"/>
                <w:szCs w:val="22"/>
              </w:rPr>
              <w:t>образователь-</w:t>
            </w:r>
            <w:proofErr w:type="spellStart"/>
            <w:r>
              <w:rPr>
                <w:sz w:val="22"/>
                <w:szCs w:val="22"/>
              </w:rPr>
              <w:lastRenderedPageBreak/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ресурсов для 8 класса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  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769" w:rsidRDefault="00667769" w:rsidP="00470A05">
            <w:pPr>
              <w:pStyle w:val="Default"/>
              <w:snapToGrid w:val="0"/>
              <w:jc w:val="both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http://metodist.lbz.ru/authors/informat</w:t>
            </w:r>
            <w:r>
              <w:rPr>
                <w:rStyle w:val="aa"/>
                <w:sz w:val="22"/>
                <w:szCs w:val="22"/>
              </w:rPr>
              <w:lastRenderedPageBreak/>
              <w:t>ika/3/</w:t>
            </w:r>
          </w:p>
        </w:tc>
      </w:tr>
    </w:tbl>
    <w:p w:rsidR="00667769" w:rsidRDefault="00667769" w:rsidP="00667769">
      <w:pPr>
        <w:pStyle w:val="Default"/>
        <w:ind w:firstLine="708"/>
        <w:jc w:val="both"/>
      </w:pP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учебных часов: 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в 8 классе рассчитана на 1 час в неделю на протяжении учебного года, то есть 34 часа в год. </w:t>
      </w:r>
    </w:p>
    <w:p w:rsidR="00667769" w:rsidRDefault="00667769" w:rsidP="00667769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Уровень обучения</w:t>
      </w:r>
      <w:r>
        <w:rPr>
          <w:color w:val="auto"/>
          <w:sz w:val="22"/>
          <w:szCs w:val="22"/>
        </w:rPr>
        <w:t xml:space="preserve"> – базовый. </w:t>
      </w:r>
    </w:p>
    <w:p w:rsidR="00667769" w:rsidRDefault="00667769" w:rsidP="00667769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Срок реализации рабочей учебной программы</w:t>
      </w:r>
      <w:r>
        <w:rPr>
          <w:color w:val="auto"/>
          <w:sz w:val="22"/>
          <w:szCs w:val="22"/>
        </w:rPr>
        <w:t xml:space="preserve"> – один учебный год. 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Программой предусмотрено проведение: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Контрольных работ – 3,</w:t>
      </w:r>
    </w:p>
    <w:p w:rsidR="00667769" w:rsidRDefault="00667769" w:rsidP="00667769">
      <w:pPr>
        <w:snapToGri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Самостоятельная работа — 3</w:t>
      </w:r>
    </w:p>
    <w:p w:rsidR="00667769" w:rsidRDefault="00667769" w:rsidP="00667769">
      <w:pPr>
        <w:snapToGri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Теоретический диктант - 1</w:t>
      </w:r>
    </w:p>
    <w:p w:rsidR="00667769" w:rsidRDefault="00667769" w:rsidP="006677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Итоговый тест - 1. </w:t>
      </w:r>
    </w:p>
    <w:p w:rsidR="00667769" w:rsidRDefault="00667769" w:rsidP="00124A02">
      <w:pPr>
        <w:pStyle w:val="Default"/>
        <w:jc w:val="both"/>
        <w:rPr>
          <w:sz w:val="22"/>
          <w:szCs w:val="22"/>
        </w:rPr>
      </w:pPr>
    </w:p>
    <w:p w:rsidR="00DE4F28" w:rsidRPr="00DE4F28" w:rsidRDefault="00DE4F28" w:rsidP="00DE4F28">
      <w:pPr>
        <w:shd w:val="clear" w:color="auto" w:fill="FFFFFF"/>
        <w:ind w:firstLine="709"/>
        <w:jc w:val="center"/>
        <w:rPr>
          <w:sz w:val="22"/>
          <w:szCs w:val="20"/>
        </w:rPr>
      </w:pPr>
      <w:r w:rsidRPr="00DE4F28">
        <w:rPr>
          <w:b/>
          <w:bCs/>
          <w:color w:val="000000"/>
          <w:sz w:val="22"/>
          <w:szCs w:val="20"/>
        </w:rPr>
        <w:t>Общая характеристика учебного предмета</w:t>
      </w:r>
    </w:p>
    <w:p w:rsidR="00DE4F28" w:rsidRPr="00DE4F28" w:rsidRDefault="00DE4F28" w:rsidP="00DE4F28">
      <w:pPr>
        <w:ind w:firstLine="709"/>
        <w:jc w:val="both"/>
        <w:rPr>
          <w:sz w:val="22"/>
          <w:szCs w:val="20"/>
        </w:rPr>
      </w:pPr>
      <w:r w:rsidRPr="00DE4F28">
        <w:rPr>
          <w:sz w:val="22"/>
          <w:szCs w:val="20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DE4F28">
        <w:rPr>
          <w:sz w:val="22"/>
          <w:szCs w:val="20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DE4F28">
        <w:rPr>
          <w:sz w:val="22"/>
          <w:szCs w:val="20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DE4F28">
        <w:rPr>
          <w:sz w:val="22"/>
          <w:szCs w:val="20"/>
        </w:rPr>
        <w:t>деятельностную</w:t>
      </w:r>
      <w:proofErr w:type="spellEnd"/>
      <w:r w:rsidRPr="00DE4F28">
        <w:rPr>
          <w:sz w:val="22"/>
          <w:szCs w:val="20"/>
        </w:rPr>
        <w:t xml:space="preserve"> жизненную позицию. 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DE4F28">
        <w:rPr>
          <w:sz w:val="22"/>
          <w:szCs w:val="20"/>
        </w:rPr>
        <w:t>ИКТ-компетентностью</w:t>
      </w:r>
      <w:proofErr w:type="gramEnd"/>
      <w:r w:rsidRPr="00DE4F28">
        <w:rPr>
          <w:sz w:val="22"/>
          <w:szCs w:val="20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 </w:t>
      </w:r>
    </w:p>
    <w:p w:rsidR="00DE4F28" w:rsidRPr="00DE4F28" w:rsidRDefault="00DE4F28" w:rsidP="00DE4F28">
      <w:pPr>
        <w:ind w:firstLine="709"/>
        <w:jc w:val="both"/>
        <w:rPr>
          <w:sz w:val="22"/>
          <w:szCs w:val="20"/>
        </w:rPr>
      </w:pPr>
    </w:p>
    <w:p w:rsidR="00DE4F28" w:rsidRPr="00DE4F28" w:rsidRDefault="00DE4F28" w:rsidP="00DE4F28">
      <w:pPr>
        <w:pStyle w:val="25"/>
        <w:spacing w:after="0" w:line="240" w:lineRule="auto"/>
        <w:ind w:left="0" w:firstLine="709"/>
        <w:jc w:val="center"/>
        <w:rPr>
          <w:b/>
          <w:sz w:val="22"/>
          <w:szCs w:val="20"/>
        </w:rPr>
      </w:pPr>
    </w:p>
    <w:p w:rsidR="00DE4F28" w:rsidRPr="00DE4F28" w:rsidRDefault="00DE4F28" w:rsidP="00DE4F28">
      <w:pPr>
        <w:pStyle w:val="25"/>
        <w:spacing w:after="0" w:line="240" w:lineRule="auto"/>
        <w:ind w:left="0" w:firstLine="709"/>
        <w:jc w:val="center"/>
        <w:rPr>
          <w:b/>
          <w:sz w:val="22"/>
          <w:szCs w:val="20"/>
        </w:rPr>
      </w:pPr>
      <w:r w:rsidRPr="00DE4F28">
        <w:rPr>
          <w:b/>
          <w:sz w:val="22"/>
          <w:szCs w:val="20"/>
        </w:rPr>
        <w:t>Место предмета в учебном плане.</w:t>
      </w:r>
    </w:p>
    <w:p w:rsidR="00DE4F28" w:rsidRPr="00DE4F28" w:rsidRDefault="00DE4F28" w:rsidP="00DE4F28">
      <w:pPr>
        <w:pStyle w:val="25"/>
        <w:spacing w:after="0" w:line="240" w:lineRule="auto"/>
        <w:ind w:left="0" w:firstLine="709"/>
        <w:rPr>
          <w:sz w:val="22"/>
          <w:szCs w:val="20"/>
        </w:rPr>
      </w:pPr>
      <w:r w:rsidRPr="00DE4F28">
        <w:rPr>
          <w:sz w:val="22"/>
          <w:szCs w:val="20"/>
        </w:rPr>
        <w:t xml:space="preserve">Информатика и ИКТ  изучается в 8 классе основной школы по одному часу в неделю, всего 35 часов. </w:t>
      </w:r>
    </w:p>
    <w:p w:rsidR="00FD7A2D" w:rsidRDefault="00FD7A2D" w:rsidP="00FD7A2D">
      <w:pPr>
        <w:spacing w:before="120"/>
        <w:jc w:val="both"/>
        <w:rPr>
          <w:b/>
          <w:i/>
        </w:rPr>
      </w:pPr>
      <w:r>
        <w:rPr>
          <w:b/>
          <w:i/>
        </w:rPr>
        <w:t xml:space="preserve">Личностные, 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и предметные результаты освоения информатики</w:t>
      </w:r>
    </w:p>
    <w:p w:rsidR="00667769" w:rsidRDefault="00667769" w:rsidP="00667769">
      <w:pPr>
        <w:ind w:firstLine="567"/>
        <w:jc w:val="both"/>
        <w:rPr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lastRenderedPageBreak/>
        <w:t>Личностные результаты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67769" w:rsidRDefault="00667769" w:rsidP="00667769">
      <w:pPr>
        <w:ind w:firstLine="567"/>
        <w:jc w:val="both"/>
        <w:rPr>
          <w:sz w:val="22"/>
          <w:szCs w:val="22"/>
        </w:rPr>
      </w:pPr>
      <w:proofErr w:type="spellStart"/>
      <w:r>
        <w:rPr>
          <w:b/>
          <w:bCs/>
          <w:i/>
          <w:u w:val="single"/>
        </w:rPr>
        <w:t>Метапредметные</w:t>
      </w:r>
      <w:proofErr w:type="spellEnd"/>
      <w:r>
        <w:rPr>
          <w:b/>
          <w:bCs/>
          <w:i/>
          <w:u w:val="single"/>
        </w:rPr>
        <w:t xml:space="preserve"> результаты</w:t>
      </w:r>
      <w:r>
        <w:t xml:space="preserve"> –</w:t>
      </w:r>
      <w:r>
        <w:rPr>
          <w:sz w:val="22"/>
          <w:szCs w:val="22"/>
        </w:rPr>
        <w:t xml:space="preserve"> освоенные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>
        <w:rPr>
          <w:sz w:val="22"/>
          <w:szCs w:val="22"/>
        </w:rPr>
        <w:t>метапредметными</w:t>
      </w:r>
      <w:proofErr w:type="spellEnd"/>
      <w:r>
        <w:rPr>
          <w:sz w:val="22"/>
          <w:szCs w:val="22"/>
        </w:rPr>
        <w:t xml:space="preserve"> результатами, формируемыми  при изучении информатики в основной школе, являются: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</w:t>
      </w:r>
      <w:proofErr w:type="spellStart"/>
      <w:r>
        <w:rPr>
          <w:sz w:val="22"/>
          <w:szCs w:val="22"/>
        </w:rPr>
        <w:t>общепредметными</w:t>
      </w:r>
      <w:proofErr w:type="spellEnd"/>
      <w:r>
        <w:rPr>
          <w:sz w:val="22"/>
          <w:szCs w:val="22"/>
        </w:rPr>
        <w:t xml:space="preserve"> понятиями «объект», «система», «модель», «алгоритм», «исполнитель» и др.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>
        <w:rPr>
          <w:sz w:val="22"/>
          <w:szCs w:val="22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67769" w:rsidRDefault="00667769" w:rsidP="00667769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bCs/>
          <w:i/>
          <w:u w:val="single"/>
        </w:rPr>
        <w:lastRenderedPageBreak/>
        <w:t xml:space="preserve">Предметные результаты </w:t>
      </w:r>
      <w:r>
        <w:rPr>
          <w:sz w:val="22"/>
          <w:szCs w:val="22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>
        <w:rPr>
          <w:sz w:val="22"/>
          <w:szCs w:val="22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67769" w:rsidRDefault="00667769" w:rsidP="00667769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67769" w:rsidRDefault="00667769" w:rsidP="00667769">
      <w:pPr>
        <w:pStyle w:val="af1"/>
        <w:spacing w:before="0"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67769" w:rsidRDefault="00667769" w:rsidP="00667769">
      <w:pPr>
        <w:pStyle w:val="2"/>
        <w:tabs>
          <w:tab w:val="left" w:pos="0"/>
        </w:tabs>
        <w:ind w:firstLine="0"/>
        <w:rPr>
          <w:b/>
          <w:color w:val="000000"/>
          <w:szCs w:val="28"/>
        </w:rPr>
      </w:pPr>
    </w:p>
    <w:p w:rsidR="00DE4F28" w:rsidRPr="00DE4F28" w:rsidRDefault="00DE4F28" w:rsidP="00667769">
      <w:pPr>
        <w:ind w:firstLine="709"/>
        <w:jc w:val="center"/>
        <w:rPr>
          <w:b/>
          <w:color w:val="000000"/>
          <w:sz w:val="22"/>
          <w:szCs w:val="20"/>
        </w:rPr>
      </w:pPr>
      <w:r w:rsidRPr="00DE4F28">
        <w:rPr>
          <w:b/>
          <w:color w:val="000000"/>
          <w:sz w:val="22"/>
          <w:szCs w:val="20"/>
        </w:rPr>
        <w:t>Содержание учебного предмета</w:t>
      </w:r>
    </w:p>
    <w:p w:rsidR="00DE4F28" w:rsidRPr="00DE4F28" w:rsidRDefault="00DE4F28" w:rsidP="00DE4F28">
      <w:pPr>
        <w:ind w:firstLine="709"/>
        <w:jc w:val="both"/>
        <w:rPr>
          <w:rFonts w:ascii="SchoolBookCSanPin-Bold" w:hAnsi="SchoolBookCSanPin-Bold" w:cs="SchoolBookCSanPin-Bold"/>
          <w:b/>
          <w:bCs/>
          <w:sz w:val="19"/>
          <w:szCs w:val="17"/>
        </w:rPr>
      </w:pPr>
      <w:r w:rsidRPr="00DE4F28">
        <w:rPr>
          <w:b/>
          <w:sz w:val="22"/>
          <w:szCs w:val="20"/>
        </w:rPr>
        <w:t xml:space="preserve">Раздел 1. </w:t>
      </w:r>
      <w:r w:rsidRPr="00DE4F28">
        <w:rPr>
          <w:b/>
          <w:bCs/>
          <w:sz w:val="22"/>
          <w:szCs w:val="20"/>
        </w:rPr>
        <w:t xml:space="preserve">Математические основы </w:t>
      </w:r>
      <w:r w:rsidR="00A17F3B">
        <w:rPr>
          <w:b/>
          <w:bCs/>
          <w:sz w:val="22"/>
          <w:szCs w:val="20"/>
        </w:rPr>
        <w:t>информатики (13 ч</w:t>
      </w:r>
      <w:r w:rsidRPr="00DE4F28">
        <w:rPr>
          <w:b/>
          <w:bCs/>
          <w:sz w:val="22"/>
          <w:szCs w:val="20"/>
        </w:rPr>
        <w:t>)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sz w:val="22"/>
          <w:szCs w:val="20"/>
          <w:lang w:eastAsia="en-US"/>
        </w:rPr>
      </w:pPr>
      <w:r w:rsidRPr="00DE4F28">
        <w:rPr>
          <w:rFonts w:eastAsia="Andale Sans UI"/>
          <w:sz w:val="22"/>
          <w:szCs w:val="20"/>
          <w:lang w:eastAsia="en-US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DE4F28">
        <w:rPr>
          <w:rFonts w:eastAsia="Andale Sans UI"/>
          <w:sz w:val="22"/>
          <w:szCs w:val="20"/>
          <w:lang w:eastAsia="en-US"/>
        </w:rPr>
        <w:t>десятичную</w:t>
      </w:r>
      <w:proofErr w:type="gramEnd"/>
      <w:r w:rsidRPr="00DE4F28">
        <w:rPr>
          <w:rFonts w:eastAsia="Andale Sans UI"/>
          <w:sz w:val="22"/>
          <w:szCs w:val="20"/>
          <w:lang w:eastAsia="en-US"/>
        </w:rPr>
        <w:t>. Двоичная арифметика.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>Компьютерное представление целых чисел. Представление вещественных чисел.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ascii="SchoolBookCSanPin-Bold" w:hAnsi="SchoolBookCSanPin-Bold" w:cs="SchoolBookCSanPin-Bold"/>
          <w:b/>
          <w:bCs/>
          <w:sz w:val="19"/>
          <w:szCs w:val="17"/>
        </w:rPr>
      </w:pPr>
      <w:r w:rsidRPr="00DE4F28">
        <w:rPr>
          <w:b/>
          <w:sz w:val="22"/>
          <w:szCs w:val="20"/>
        </w:rPr>
        <w:t>Раздел 2.</w:t>
      </w:r>
      <w:r w:rsidRPr="00DE4F28">
        <w:rPr>
          <w:b/>
          <w:szCs w:val="20"/>
        </w:rPr>
        <w:t xml:space="preserve"> </w:t>
      </w:r>
      <w:r w:rsidRPr="00DE4F28">
        <w:rPr>
          <w:rFonts w:ascii="SchoolBookCSanPin-Bold" w:hAnsi="SchoolBookCSanPin-Bold" w:cs="SchoolBookCSanPin-Bold"/>
          <w:b/>
          <w:bCs/>
          <w:sz w:val="21"/>
          <w:szCs w:val="17"/>
        </w:rPr>
        <w:t xml:space="preserve"> </w:t>
      </w:r>
      <w:r w:rsidRPr="00DE4F28">
        <w:rPr>
          <w:b/>
          <w:bCs/>
          <w:sz w:val="22"/>
          <w:szCs w:val="20"/>
        </w:rPr>
        <w:t>Основы алгоритмизации (</w:t>
      </w:r>
      <w:r w:rsidR="00C66CB0">
        <w:rPr>
          <w:b/>
          <w:bCs/>
          <w:sz w:val="22"/>
          <w:szCs w:val="20"/>
        </w:rPr>
        <w:t>9</w:t>
      </w:r>
      <w:r w:rsidR="00A17F3B">
        <w:rPr>
          <w:b/>
          <w:bCs/>
          <w:sz w:val="22"/>
          <w:szCs w:val="20"/>
        </w:rPr>
        <w:t xml:space="preserve"> ч</w:t>
      </w:r>
      <w:r w:rsidRPr="00DE4F28">
        <w:rPr>
          <w:b/>
          <w:bCs/>
          <w:sz w:val="22"/>
          <w:szCs w:val="20"/>
        </w:rPr>
        <w:t>)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 xml:space="preserve">Понятие исполнителя. Неформальные и формальные исполнители. </w:t>
      </w:r>
      <w:proofErr w:type="gramStart"/>
      <w:r w:rsidRPr="00DE4F28">
        <w:rPr>
          <w:rFonts w:eastAsia="Andale Sans UI"/>
          <w:bCs/>
          <w:sz w:val="22"/>
          <w:szCs w:val="20"/>
          <w:lang w:eastAsia="en-US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DE4F28">
        <w:rPr>
          <w:rFonts w:eastAsia="Andale Sans UI"/>
          <w:bCs/>
          <w:sz w:val="22"/>
          <w:szCs w:val="20"/>
          <w:lang w:eastAsia="en-US"/>
        </w:rPr>
        <w:t xml:space="preserve"> Их назначение, среда, режим работы, система команд.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b/>
          <w:sz w:val="22"/>
          <w:szCs w:val="20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DE4F28">
        <w:rPr>
          <w:b/>
          <w:sz w:val="22"/>
          <w:szCs w:val="20"/>
        </w:rPr>
        <w:t>.</w:t>
      </w:r>
    </w:p>
    <w:p w:rsidR="00DE4F28" w:rsidRPr="00DE4F28" w:rsidRDefault="00DE4F28" w:rsidP="00DE4F28">
      <w:pPr>
        <w:ind w:firstLine="709"/>
        <w:jc w:val="both"/>
        <w:rPr>
          <w:b/>
          <w:sz w:val="22"/>
          <w:szCs w:val="20"/>
        </w:rPr>
      </w:pPr>
      <w:r w:rsidRPr="00DE4F28">
        <w:rPr>
          <w:b/>
          <w:sz w:val="22"/>
          <w:szCs w:val="20"/>
        </w:rPr>
        <w:t>Раздел 3. Начала программирования  (10 ч)</w:t>
      </w:r>
    </w:p>
    <w:p w:rsidR="00DE4F28" w:rsidRPr="00DE4F28" w:rsidRDefault="00DE4F28" w:rsidP="00DE4F28">
      <w:pPr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</w:t>
      </w:r>
      <w:r w:rsidRPr="00DE4F28">
        <w:rPr>
          <w:rFonts w:eastAsia="Andale Sans UI"/>
          <w:bCs/>
          <w:sz w:val="22"/>
          <w:szCs w:val="20"/>
          <w:lang w:eastAsia="en-US"/>
        </w:rPr>
        <w:lastRenderedPageBreak/>
        <w:t xml:space="preserve">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DE4F28" w:rsidRPr="00DE4F28" w:rsidRDefault="00DE4F28" w:rsidP="00DE4F28">
      <w:pPr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DE4F28" w:rsidRPr="00DE4F28" w:rsidRDefault="00DE4F28" w:rsidP="00DE4F28">
      <w:pPr>
        <w:ind w:firstLine="709"/>
        <w:jc w:val="both"/>
        <w:rPr>
          <w:rFonts w:eastAsia="Andale Sans UI"/>
          <w:bCs/>
          <w:sz w:val="22"/>
          <w:szCs w:val="20"/>
          <w:lang w:eastAsia="en-US"/>
        </w:rPr>
      </w:pPr>
      <w:r w:rsidRPr="00DE4F28">
        <w:rPr>
          <w:rFonts w:eastAsia="Andale Sans UI"/>
          <w:bCs/>
          <w:sz w:val="22"/>
          <w:szCs w:val="20"/>
          <w:lang w:eastAsia="en-US"/>
        </w:rPr>
        <w:t xml:space="preserve">Решение задач по разработке и выполнению программ в выбранной среде программирования. </w:t>
      </w:r>
    </w:p>
    <w:p w:rsidR="00DE4F28" w:rsidRPr="00DE4F28" w:rsidRDefault="00DE4F28" w:rsidP="00DE4F28">
      <w:pPr>
        <w:ind w:firstLine="709"/>
        <w:jc w:val="both"/>
        <w:rPr>
          <w:b/>
          <w:sz w:val="22"/>
          <w:szCs w:val="20"/>
        </w:rPr>
      </w:pPr>
      <w:r w:rsidRPr="00DE4F28">
        <w:rPr>
          <w:b/>
          <w:sz w:val="22"/>
          <w:szCs w:val="20"/>
        </w:rPr>
        <w:t>Раздел 4. Итоговое повторение (2ч)</w:t>
      </w:r>
    </w:p>
    <w:p w:rsidR="00DE4F28" w:rsidRPr="00DE4F28" w:rsidRDefault="00DE4F28" w:rsidP="00DE4F28">
      <w:pPr>
        <w:autoSpaceDE w:val="0"/>
        <w:autoSpaceDN w:val="0"/>
        <w:adjustRightInd w:val="0"/>
        <w:ind w:firstLine="709"/>
        <w:jc w:val="both"/>
        <w:rPr>
          <w:b/>
          <w:sz w:val="22"/>
          <w:szCs w:val="20"/>
        </w:rPr>
      </w:pPr>
      <w:r w:rsidRPr="00DE4F28">
        <w:rPr>
          <w:rFonts w:eastAsia="Andale Sans UI"/>
          <w:sz w:val="22"/>
          <w:szCs w:val="20"/>
          <w:lang w:eastAsia="en-US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</w:t>
      </w:r>
    </w:p>
    <w:p w:rsidR="00667769" w:rsidRPr="00667769" w:rsidRDefault="00667769" w:rsidP="00667769">
      <w:pPr>
        <w:keepNext/>
        <w:jc w:val="both"/>
        <w:outlineLvl w:val="2"/>
        <w:rPr>
          <w:sz w:val="22"/>
          <w:szCs w:val="22"/>
        </w:rPr>
      </w:pPr>
      <w:r w:rsidRPr="00667769">
        <w:rPr>
          <w:b/>
          <w:bCs/>
          <w:sz w:val="22"/>
          <w:szCs w:val="22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006"/>
        <w:gridCol w:w="815"/>
        <w:gridCol w:w="6344"/>
      </w:tblGrid>
      <w:tr w:rsidR="00667769" w:rsidRPr="00667769" w:rsidTr="00667769">
        <w:tc>
          <w:tcPr>
            <w:tcW w:w="689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06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815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6344" w:type="dxa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 xml:space="preserve">Характеристика основных видов деятельности </w:t>
            </w:r>
          </w:p>
        </w:tc>
      </w:tr>
      <w:tr w:rsidR="00667769" w:rsidRPr="00667769" w:rsidTr="00667769">
        <w:tc>
          <w:tcPr>
            <w:tcW w:w="689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sz w:val="22"/>
                <w:szCs w:val="22"/>
              </w:rPr>
            </w:pPr>
            <w:r w:rsidRPr="00667769">
              <w:rPr>
                <w:sz w:val="22"/>
                <w:szCs w:val="22"/>
              </w:rPr>
              <w:t xml:space="preserve">Математические основы информатики </w:t>
            </w:r>
          </w:p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13 ч </w:t>
            </w:r>
          </w:p>
        </w:tc>
        <w:tc>
          <w:tcPr>
            <w:tcW w:w="6344" w:type="dxa"/>
          </w:tcPr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анализировать любую позиционную систему как знаковую систему;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определять диапазон целых чисел в  n-разрядном представлении;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анализировать логическую структуру высказываний;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анализировать простейшие электронные схемы.</w:t>
            </w:r>
          </w:p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667769">
              <w:rPr>
                <w:rFonts w:cs="Times New Roman"/>
                <w:sz w:val="22"/>
                <w:szCs w:val="22"/>
              </w:rPr>
              <w:t>двоичную</w:t>
            </w:r>
            <w:proofErr w:type="gramEnd"/>
            <w:r w:rsidRPr="00667769">
              <w:rPr>
                <w:rFonts w:cs="Times New Roman"/>
                <w:sz w:val="22"/>
                <w:szCs w:val="22"/>
              </w:rPr>
              <w:t>, восьмеричную, шестнадцатеричную и обратно;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выполнять операции сложения и умножения над небольшими двоичными числами;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строить таблицы истинности для логических выражений;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вычислять истинностное значение логического выражения.</w:t>
            </w:r>
          </w:p>
          <w:p w:rsidR="00667769" w:rsidRPr="00667769" w:rsidRDefault="00667769" w:rsidP="0066776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67769" w:rsidRPr="00667769" w:rsidTr="00667769">
        <w:tc>
          <w:tcPr>
            <w:tcW w:w="689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Основы алгоритмизации </w:t>
            </w:r>
          </w:p>
        </w:tc>
        <w:tc>
          <w:tcPr>
            <w:tcW w:w="815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667769">
              <w:rPr>
                <w:bCs/>
                <w:sz w:val="22"/>
                <w:szCs w:val="22"/>
              </w:rPr>
              <w:t xml:space="preserve"> ч </w:t>
            </w:r>
          </w:p>
        </w:tc>
        <w:tc>
          <w:tcPr>
            <w:tcW w:w="6344" w:type="dxa"/>
          </w:tcPr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приводить примеры формальных и неформальных исполнителей;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придумывать задачи по управлению учебными исполнителями;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анализировать изменение значений величин при пошаговом выполнении алгоритма;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осуществлять разбиение исходной задачи на подзадачи;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сравнивать различные алгоритмы решения одной задачи.</w:t>
            </w:r>
          </w:p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исполнять готовые алгоритмы для конкретных исходных данных;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преобразовывать запись алгоритма с одной формы в другую;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 xml:space="preserve">составлять линейные алгоритмы по управлению учебным </w:t>
            </w:r>
            <w:r w:rsidRPr="00667769">
              <w:rPr>
                <w:rFonts w:cs="Times New Roman"/>
                <w:sz w:val="22"/>
                <w:szCs w:val="22"/>
              </w:rPr>
              <w:lastRenderedPageBreak/>
              <w:t>исполнителем;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составлять алгоритмы с ветвлениями по управлению учебным исполнителем;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составлять циклические алгоритмы по управлению учебным исполнителем;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667769" w:rsidRPr="00667769" w:rsidRDefault="00667769" w:rsidP="00667769">
            <w:pPr>
              <w:jc w:val="both"/>
              <w:rPr>
                <w:color w:val="000000"/>
                <w:sz w:val="22"/>
                <w:szCs w:val="22"/>
              </w:rPr>
            </w:pPr>
            <w:r w:rsidRPr="00667769">
              <w:rPr>
                <w:sz w:val="22"/>
                <w:szCs w:val="22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</w:tr>
      <w:tr w:rsidR="00667769" w:rsidRPr="00667769" w:rsidTr="00667769">
        <w:tc>
          <w:tcPr>
            <w:tcW w:w="689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006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Начала программирования </w:t>
            </w:r>
          </w:p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10 ч </w:t>
            </w:r>
          </w:p>
        </w:tc>
        <w:tc>
          <w:tcPr>
            <w:tcW w:w="6344" w:type="dxa"/>
          </w:tcPr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анализировать готовые программы;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определять по программе, для решения какой задачи она предназначена;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выделять этапы решения задачи на компьютере.</w:t>
            </w:r>
          </w:p>
          <w:p w:rsidR="00667769" w:rsidRPr="00667769" w:rsidRDefault="00667769" w:rsidP="00667769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67769"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разрабатывать программы, содержащие оператор (операторы) цикла;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разрабатывать программы, содержащие подпрограмму;</w:t>
            </w:r>
          </w:p>
          <w:p w:rsidR="00667769" w:rsidRPr="00667769" w:rsidRDefault="00667769" w:rsidP="00667769">
            <w:pPr>
              <w:pStyle w:val="Standard"/>
              <w:numPr>
                <w:ilvl w:val="0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разрабатывать программы для обработки одномерного массива:</w:t>
            </w:r>
          </w:p>
          <w:p w:rsidR="00667769" w:rsidRPr="00667769" w:rsidRDefault="00667769" w:rsidP="00667769">
            <w:pPr>
              <w:pStyle w:val="Standard"/>
              <w:numPr>
                <w:ilvl w:val="1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нахождение минимального (максимального) значения в данном массиве;</w:t>
            </w:r>
          </w:p>
          <w:p w:rsidR="00667769" w:rsidRPr="00667769" w:rsidRDefault="00667769" w:rsidP="00667769">
            <w:pPr>
              <w:pStyle w:val="Standard"/>
              <w:numPr>
                <w:ilvl w:val="1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 xml:space="preserve">подсчёт количества элементов массива, удовлетворяющих некоторому условию; </w:t>
            </w:r>
          </w:p>
          <w:p w:rsidR="00667769" w:rsidRPr="00667769" w:rsidRDefault="00667769" w:rsidP="00667769">
            <w:pPr>
              <w:pStyle w:val="Standard"/>
              <w:numPr>
                <w:ilvl w:val="1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нахождение суммы всех элементов массива;</w:t>
            </w:r>
          </w:p>
          <w:p w:rsidR="00667769" w:rsidRPr="00667769" w:rsidRDefault="00667769" w:rsidP="00667769">
            <w:pPr>
              <w:pStyle w:val="Standard"/>
              <w:numPr>
                <w:ilvl w:val="1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нахождение количества и суммы всех четных элементов в массиве;</w:t>
            </w:r>
          </w:p>
          <w:p w:rsidR="00667769" w:rsidRPr="00667769" w:rsidRDefault="00667769" w:rsidP="00667769">
            <w:pPr>
              <w:pStyle w:val="Standard"/>
              <w:numPr>
                <w:ilvl w:val="1"/>
                <w:numId w:val="21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667769">
              <w:rPr>
                <w:rFonts w:cs="Times New Roman"/>
                <w:sz w:val="22"/>
                <w:szCs w:val="22"/>
              </w:rPr>
              <w:t>сортировка элементов массива  и пр.</w:t>
            </w:r>
          </w:p>
          <w:p w:rsidR="00667769" w:rsidRPr="00667769" w:rsidRDefault="00667769" w:rsidP="00667769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667769" w:rsidRPr="00667769" w:rsidTr="00667769">
        <w:tc>
          <w:tcPr>
            <w:tcW w:w="689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/>
                <w:bCs/>
                <w:sz w:val="22"/>
                <w:szCs w:val="22"/>
              </w:rPr>
            </w:pPr>
            <w:r w:rsidRPr="0066776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Итоговое повторение  </w:t>
            </w:r>
          </w:p>
        </w:tc>
        <w:tc>
          <w:tcPr>
            <w:tcW w:w="815" w:type="dxa"/>
            <w:shd w:val="clear" w:color="auto" w:fill="auto"/>
          </w:tcPr>
          <w:p w:rsidR="00667769" w:rsidRPr="00667769" w:rsidRDefault="00667769" w:rsidP="00667769">
            <w:pPr>
              <w:jc w:val="both"/>
              <w:rPr>
                <w:bCs/>
                <w:sz w:val="22"/>
                <w:szCs w:val="22"/>
              </w:rPr>
            </w:pPr>
            <w:r w:rsidRPr="00667769">
              <w:rPr>
                <w:bCs/>
                <w:sz w:val="22"/>
                <w:szCs w:val="22"/>
              </w:rPr>
              <w:t xml:space="preserve">2 ч </w:t>
            </w:r>
          </w:p>
        </w:tc>
        <w:tc>
          <w:tcPr>
            <w:tcW w:w="6344" w:type="dxa"/>
          </w:tcPr>
          <w:p w:rsidR="00667769" w:rsidRPr="00667769" w:rsidRDefault="00667769" w:rsidP="0066776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67769">
              <w:rPr>
                <w:sz w:val="22"/>
                <w:szCs w:val="22"/>
              </w:rPr>
              <w:t>.</w:t>
            </w:r>
          </w:p>
        </w:tc>
      </w:tr>
    </w:tbl>
    <w:p w:rsidR="00667769" w:rsidRPr="00667769" w:rsidRDefault="00667769" w:rsidP="0066776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Формы организации учебного процесса 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2C7A00" w:rsidRDefault="002C7A00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8 классе особое внимание следует уделить </w:t>
      </w:r>
      <w:r>
        <w:rPr>
          <w:i/>
          <w:iCs/>
          <w:color w:val="auto"/>
          <w:sz w:val="22"/>
          <w:szCs w:val="22"/>
        </w:rPr>
        <w:t>организации самостоятельной работы учащихся на компьютере</w:t>
      </w:r>
      <w:r>
        <w:rPr>
          <w:color w:val="auto"/>
          <w:sz w:val="22"/>
          <w:szCs w:val="22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>
        <w:rPr>
          <w:i/>
          <w:iCs/>
          <w:color w:val="auto"/>
          <w:sz w:val="22"/>
          <w:szCs w:val="22"/>
        </w:rPr>
        <w:t>самостоятельной творческой работой</w:t>
      </w:r>
      <w:r>
        <w:rPr>
          <w:color w:val="auto"/>
          <w:sz w:val="22"/>
          <w:szCs w:val="22"/>
        </w:rPr>
        <w:t xml:space="preserve">, личностно-значимой </w:t>
      </w:r>
      <w:proofErr w:type="gramStart"/>
      <w:r>
        <w:rPr>
          <w:color w:val="auto"/>
          <w:sz w:val="22"/>
          <w:szCs w:val="22"/>
        </w:rPr>
        <w:t>для</w:t>
      </w:r>
      <w:proofErr w:type="gramEnd"/>
      <w:r>
        <w:rPr>
          <w:color w:val="auto"/>
          <w:sz w:val="22"/>
          <w:szCs w:val="22"/>
        </w:rPr>
        <w:t xml:space="preserve"> обучаемого. Это достигается за счет информационно-предметного </w:t>
      </w:r>
      <w:r>
        <w:rPr>
          <w:i/>
          <w:iCs/>
          <w:color w:val="auto"/>
          <w:sz w:val="22"/>
          <w:szCs w:val="22"/>
        </w:rPr>
        <w:t>практикума</w:t>
      </w:r>
      <w:r>
        <w:rPr>
          <w:color w:val="auto"/>
          <w:sz w:val="22"/>
          <w:szCs w:val="22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2C7A00" w:rsidRDefault="002C7A00">
      <w:pPr>
        <w:pStyle w:val="Default"/>
        <w:ind w:firstLine="708"/>
        <w:jc w:val="both"/>
      </w:pPr>
    </w:p>
    <w:p w:rsidR="002C7A00" w:rsidRDefault="002C7A00" w:rsidP="008E2D5B">
      <w:pPr>
        <w:pStyle w:val="af1"/>
        <w:spacing w:before="0" w:after="0"/>
        <w:ind w:firstLine="720"/>
        <w:jc w:val="both"/>
        <w:rPr>
          <w:rStyle w:val="a9"/>
          <w:color w:val="000000"/>
        </w:rPr>
      </w:pPr>
      <w:r>
        <w:rPr>
          <w:rStyle w:val="a9"/>
          <w:color w:val="000000"/>
        </w:rPr>
        <w:lastRenderedPageBreak/>
        <w:t>Формы обучения:</w:t>
      </w:r>
    </w:p>
    <w:p w:rsidR="002C7A00" w:rsidRDefault="002C7A00">
      <w:pPr>
        <w:pStyle w:val="af1"/>
        <w:spacing w:before="0" w:after="0"/>
        <w:ind w:firstLine="72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- учебно-плановые (урок, лекция, семинар, домашняя работа)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8"/>
          <w:color w:val="000000"/>
          <w:sz w:val="22"/>
          <w:szCs w:val="22"/>
        </w:rPr>
        <w:t>фронтальные, коллективные, групповые, парные, индивидуальные, а также со сменным составом учеников</w:t>
      </w:r>
      <w:r>
        <w:rPr>
          <w:color w:val="000000"/>
          <w:sz w:val="22"/>
          <w:szCs w:val="22"/>
        </w:rPr>
        <w:t>,</w:t>
      </w:r>
      <w:proofErr w:type="gramEnd"/>
    </w:p>
    <w:p w:rsidR="002C7A00" w:rsidRDefault="002C7A00">
      <w:pPr>
        <w:pStyle w:val="af1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2C7A00" w:rsidRDefault="002C7A00">
      <w:pPr>
        <w:pStyle w:val="af1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вспомогательные (групповые и индивидуальные занятия, группы выравнивания, репетиторство).</w:t>
      </w:r>
    </w:p>
    <w:p w:rsidR="002C7A00" w:rsidRDefault="002C7A00">
      <w:pPr>
        <w:pStyle w:val="Default"/>
        <w:ind w:left="720" w:hanging="360"/>
        <w:rPr>
          <w:i/>
          <w:iCs/>
          <w:color w:val="auto"/>
          <w:sz w:val="22"/>
          <w:szCs w:val="22"/>
        </w:rPr>
      </w:pPr>
    </w:p>
    <w:p w:rsidR="002C7A00" w:rsidRDefault="002C7A00">
      <w:pPr>
        <w:pStyle w:val="Default"/>
        <w:ind w:left="720" w:hanging="36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Формы итогового контроля: </w:t>
      </w:r>
    </w:p>
    <w:p w:rsidR="002C7A00" w:rsidRDefault="002C7A00">
      <w:pPr>
        <w:pStyle w:val="Default"/>
        <w:numPr>
          <w:ilvl w:val="0"/>
          <w:numId w:val="8"/>
        </w:numPr>
        <w:spacing w:after="3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тест; </w:t>
      </w:r>
    </w:p>
    <w:p w:rsidR="002C7A00" w:rsidRDefault="002C7A00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творческая практическая работа; </w:t>
      </w:r>
    </w:p>
    <w:p w:rsidR="002C7A00" w:rsidRDefault="002C7A00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проект.</w:t>
      </w:r>
    </w:p>
    <w:p w:rsidR="002C7A00" w:rsidRDefault="002C7A00" w:rsidP="00B2023B">
      <w:pPr>
        <w:rPr>
          <w:sz w:val="22"/>
          <w:szCs w:val="22"/>
        </w:rPr>
      </w:pPr>
    </w:p>
    <w:p w:rsidR="00B2023B" w:rsidRDefault="00B2023B" w:rsidP="00B2023B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Планируемые результаты изучения информатики</w:t>
      </w:r>
    </w:p>
    <w:p w:rsidR="00B2023B" w:rsidRDefault="00B2023B" w:rsidP="00B2023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B2023B" w:rsidRDefault="00B2023B" w:rsidP="00B2023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8-9 классах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B2023B" w:rsidRPr="00B2023B" w:rsidRDefault="00B2023B" w:rsidP="00B2023B">
      <w:pPr>
        <w:numPr>
          <w:ilvl w:val="0"/>
          <w:numId w:val="22"/>
        </w:numPr>
        <w:spacing w:before="240" w:after="20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2"/>
          <w:szCs w:val="22"/>
        </w:rPr>
      </w:pPr>
      <w:r w:rsidRPr="00B2023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2"/>
          <w:szCs w:val="22"/>
        </w:rPr>
        <w:t>Учащиеся будут уметь: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 xml:space="preserve">приводить примеры информационных процессов, источников и приемников информации;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кодировать и декодировать информацию</w:t>
      </w: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 xml:space="preserve"> при известных правилах кодирования</w:t>
      </w:r>
      <w:r w:rsidRPr="00B2023B">
        <w:rPr>
          <w:rFonts w:ascii="Times New Roman" w:hAnsi="Times New Roman"/>
        </w:rPr>
        <w:t>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 xml:space="preserve">записывать в двоичной системе целые числа от 0 до 256;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записывать и преобразовывать логические выражения с операциями</w:t>
      </w:r>
      <w:proofErr w:type="gramStart"/>
      <w:r w:rsidRPr="00B2023B">
        <w:rPr>
          <w:rFonts w:ascii="Times New Roman" w:hAnsi="Times New Roman"/>
        </w:rPr>
        <w:t xml:space="preserve"> И</w:t>
      </w:r>
      <w:proofErr w:type="gramEnd"/>
      <w:r w:rsidRPr="00B2023B">
        <w:rPr>
          <w:rFonts w:ascii="Times New Roman" w:hAnsi="Times New Roman"/>
        </w:rPr>
        <w:t>, ИЛИ, НЕ; определять значение логического выражения;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проводить компьютерные эксперименты с использованием готовых моделей;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lastRenderedPageBreak/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 xml:space="preserve">создавать алгоритмы для решения несложных задач, используя конструкции ветвления (в том числе с </w:t>
      </w:r>
      <w:r w:rsidRPr="00B2023B">
        <w:rPr>
          <w:rFonts w:ascii="Times New Roman" w:hAnsi="Times New Roman"/>
        </w:rPr>
        <w:t xml:space="preserve">логическими связками при задании условий) </w:t>
      </w: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>и повторения, вспомогательные алгоритмы и простые величины;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Style w:val="dash041e0441043d043e0432043d043e0439002004420435043a04410442002004410020043e0442044104420443043f043e043cchar1"/>
          <w:sz w:val="22"/>
          <w:szCs w:val="22"/>
        </w:rPr>
      </w:pPr>
      <w:r w:rsidRPr="00B2023B">
        <w:rPr>
          <w:rStyle w:val="dash041e0441043d043e0432043d043e0439002004420435043a04410442002004410020043e0442044104420443043f043e043cchar1"/>
          <w:sz w:val="22"/>
          <w:szCs w:val="22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создавать записи в базе данных;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tabs>
          <w:tab w:val="left" w:pos="1647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создавать презентации на основе шаблонов;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использовать формулы для вычислений в электронных таблицах;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 xml:space="preserve">передавать информации по телекоммуникационным каналам в учебной и личной переписке; </w:t>
      </w:r>
    </w:p>
    <w:p w:rsidR="00B2023B" w:rsidRPr="00B2023B" w:rsidRDefault="00B2023B" w:rsidP="00B2023B">
      <w:pPr>
        <w:pStyle w:val="af6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B2023B">
        <w:rPr>
          <w:rFonts w:ascii="Times New Roman" w:hAnsi="Times New Roman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B2023B" w:rsidRDefault="00B2023B" w:rsidP="00B2023B">
      <w:pPr>
        <w:pStyle w:val="af1"/>
        <w:spacing w:before="120" w:after="0"/>
        <w:ind w:firstLine="709"/>
        <w:jc w:val="both"/>
        <w:rPr>
          <w:b/>
        </w:rPr>
      </w:pPr>
      <w: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</w:t>
      </w:r>
      <w:r>
        <w:rPr>
          <w:b/>
        </w:rPr>
        <w:t xml:space="preserve"> </w:t>
      </w:r>
    </w:p>
    <w:p w:rsidR="00B2023B" w:rsidRPr="003E1BB5" w:rsidRDefault="00B2023B" w:rsidP="00B2023B">
      <w:pPr>
        <w:rPr>
          <w:sz w:val="22"/>
          <w:szCs w:val="22"/>
        </w:rPr>
        <w:sectPr w:rsidR="00B2023B" w:rsidRPr="003E1BB5" w:rsidSect="00A17F3B">
          <w:pgSz w:w="11906" w:h="16838"/>
          <w:pgMar w:top="1134" w:right="1134" w:bottom="1410" w:left="1134" w:header="1134" w:footer="1134" w:gutter="0"/>
          <w:cols w:space="720"/>
          <w:docGrid w:linePitch="360"/>
        </w:sectPr>
      </w:pPr>
    </w:p>
    <w:p w:rsidR="007811D7" w:rsidRDefault="007811D7" w:rsidP="007811D7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7811D7" w:rsidRDefault="007811D7" w:rsidP="007811D7">
      <w:pPr>
        <w:jc w:val="center"/>
        <w:rPr>
          <w:b/>
        </w:rPr>
      </w:pPr>
      <w:r>
        <w:rPr>
          <w:b/>
        </w:rPr>
        <w:t xml:space="preserve">по информатике </w:t>
      </w:r>
    </w:p>
    <w:p w:rsidR="007811D7" w:rsidRDefault="007811D7" w:rsidP="007811D7">
      <w:pPr>
        <w:jc w:val="center"/>
        <w:rPr>
          <w:b/>
        </w:rPr>
      </w:pPr>
      <w:r>
        <w:rPr>
          <w:b/>
        </w:rPr>
        <w:t>( 8 класс, 1 час в неделю, 34 часа в год)</w:t>
      </w:r>
    </w:p>
    <w:tbl>
      <w:tblPr>
        <w:tblW w:w="16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193"/>
        <w:gridCol w:w="3544"/>
        <w:gridCol w:w="2268"/>
        <w:gridCol w:w="2693"/>
        <w:gridCol w:w="2551"/>
        <w:gridCol w:w="2246"/>
      </w:tblGrid>
      <w:tr w:rsidR="007811D7" w:rsidTr="00A17F3B">
        <w:trPr>
          <w:trHeight w:val="58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957AE8">
            <w:pPr>
              <w:jc w:val="center"/>
              <w:rPr>
                <w:b/>
                <w:sz w:val="22"/>
                <w:szCs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4.7pt;margin-top:39.8pt;width:54.1pt;height:23.25pt;z-index:251659264" filled="f" stroked="f">
                  <v:textbox style="mso-next-textbox:#_x0000_s1029">
                    <w:txbxContent>
                      <w:p w:rsidR="007811D7" w:rsidRDefault="007811D7" w:rsidP="007811D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Дата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type="#_x0000_t202" style="position:absolute;left:0;text-align:left;margin-left:-10pt;margin-top:2.1pt;width:38.4pt;height:55.6pt;z-index:251658240" filled="f" stroked="f">
                  <v:textbox style="mso-next-textbox:#_x0000_s1028">
                    <w:txbxContent>
                      <w:p w:rsidR="007811D7" w:rsidRDefault="007811D7" w:rsidP="007811D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уро-ка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pt;margin-top:.6pt;width:32.5pt;height:61.95pt;flip:y;z-index:251657216" o:connectortype="straight"/>
              </w:pict>
            </w:r>
            <w:r>
              <w:pict>
                <v:shape id="_x0000_s1026" type="#_x0000_t32" style="position:absolute;left:0;text-align:left;margin-left:27.2pt;margin-top:29.9pt;width:108.8pt;height:0;z-index:251656192" o:connectortype="straight"/>
              </w:pic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7" w:rsidRDefault="00781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  <w:p w:rsidR="007811D7" w:rsidRDefault="007811D7">
            <w:pPr>
              <w:jc w:val="center"/>
              <w:rPr>
                <w:b/>
                <w:sz w:val="22"/>
                <w:szCs w:val="22"/>
              </w:rPr>
            </w:pPr>
          </w:p>
          <w:p w:rsidR="007811D7" w:rsidRDefault="007811D7">
            <w:pPr>
              <w:jc w:val="center"/>
              <w:rPr>
                <w:b/>
                <w:sz w:val="22"/>
                <w:szCs w:val="22"/>
              </w:rPr>
            </w:pPr>
          </w:p>
          <w:p w:rsidR="007811D7" w:rsidRDefault="00781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основных видов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7811D7" w:rsidTr="00A17F3B">
        <w:trPr>
          <w:trHeight w:val="64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Практическая деятельность</w:t>
            </w:r>
          </w:p>
          <w:p w:rsidR="007811D7" w:rsidRDefault="007811D7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безопасности при работе с компьютером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общие  представления  о  целях  изучения  курса информатики и ИКТ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целостные  представления  о  роли  ИКТ  при изучении  школьных  предметов  и  в  повседневной  жизни; </w:t>
            </w:r>
          </w:p>
          <w:p w:rsidR="007811D7" w:rsidRDefault="007811D7">
            <w:r>
              <w:t xml:space="preserve">способность  увязать  учебное  содержание  с  </w:t>
            </w:r>
            <w:proofErr w:type="gramStart"/>
            <w:r>
              <w:t>собственным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жизненным  опытом,  понять  значимость  подготовки  в  области </w:t>
            </w:r>
          </w:p>
          <w:p w:rsidR="007811D7" w:rsidRDefault="007811D7">
            <w:r>
              <w:t xml:space="preserve">информатики  и  ИКТ  в  условиях  развития  информационного </w:t>
            </w:r>
          </w:p>
          <w:p w:rsidR="007811D7" w:rsidRDefault="007811D7">
            <w:r>
              <w:t>общества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умения  и  навыки  безопасного  и  целесообразного </w:t>
            </w:r>
          </w:p>
          <w:p w:rsidR="007811D7" w:rsidRDefault="007811D7">
            <w:r>
              <w:t xml:space="preserve">поведения  при  работе  в  компьютерном  классе;  способность  и </w:t>
            </w:r>
          </w:p>
          <w:p w:rsidR="007811D7" w:rsidRDefault="007811D7">
            <w:r>
              <w:t xml:space="preserve">готовность к принятию ценностей здорового образа жизни за счет </w:t>
            </w:r>
          </w:p>
          <w:p w:rsidR="007811D7" w:rsidRDefault="007811D7">
            <w:r>
              <w:t xml:space="preserve">знания  </w:t>
            </w:r>
            <w:proofErr w:type="gramStart"/>
            <w:r>
              <w:t>основных</w:t>
            </w:r>
            <w:proofErr w:type="gramEnd"/>
            <w:r>
              <w:t xml:space="preserve">  гигиенических,  эргономических  и  технических </w:t>
            </w:r>
          </w:p>
          <w:p w:rsidR="007811D7" w:rsidRDefault="007811D7">
            <w:r>
              <w:t>условий безопасной эксплуатации средств ИК</w:t>
            </w:r>
          </w:p>
        </w:tc>
      </w:tr>
      <w:tr w:rsidR="007811D7" w:rsidTr="00A17F3B">
        <w:tc>
          <w:tcPr>
            <w:tcW w:w="1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rPr>
                <w:b/>
                <w:sz w:val="22"/>
                <w:szCs w:val="22"/>
              </w:rPr>
              <w:t>Тема «Математические основы информатики» (12 часов)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системах счисления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ind w:left="14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7811D7" w:rsidRDefault="007811D7" w:rsidP="007811D7">
            <w:pPr>
              <w:numPr>
                <w:ilvl w:val="0"/>
                <w:numId w:val="23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любую позиционную систему как знаковую систему;</w:t>
            </w:r>
          </w:p>
          <w:p w:rsidR="007811D7" w:rsidRDefault="007811D7" w:rsidP="007811D7">
            <w:pPr>
              <w:numPr>
                <w:ilvl w:val="0"/>
                <w:numId w:val="23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диапазон целых чисел в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-разрядном </w:t>
            </w:r>
            <w:r>
              <w:rPr>
                <w:sz w:val="22"/>
                <w:szCs w:val="22"/>
              </w:rPr>
              <w:lastRenderedPageBreak/>
              <w:t>представлении;</w:t>
            </w:r>
          </w:p>
          <w:p w:rsidR="007811D7" w:rsidRDefault="007811D7" w:rsidP="007811D7">
            <w:pPr>
              <w:numPr>
                <w:ilvl w:val="0"/>
                <w:numId w:val="23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логическую структуру высказываний;</w:t>
            </w:r>
          </w:p>
          <w:p w:rsidR="007811D7" w:rsidRDefault="007811D7" w:rsidP="007811D7">
            <w:pPr>
              <w:numPr>
                <w:ilvl w:val="0"/>
                <w:numId w:val="23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простейшие электронные схемы.</w:t>
            </w:r>
          </w:p>
          <w:p w:rsidR="007811D7" w:rsidRDefault="007811D7">
            <w:pPr>
              <w:ind w:left="14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7811D7" w:rsidRDefault="007811D7" w:rsidP="007811D7">
            <w:pPr>
              <w:numPr>
                <w:ilvl w:val="0"/>
                <w:numId w:val="24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Переводить небольшие (от 0 до 256) целые числа из десятичной системы счисления в </w:t>
            </w:r>
            <w:proofErr w:type="gramStart"/>
            <w:r>
              <w:rPr>
                <w:sz w:val="22"/>
                <w:szCs w:val="22"/>
              </w:rPr>
              <w:t>двоичную</w:t>
            </w:r>
            <w:proofErr w:type="gramEnd"/>
            <w:r>
              <w:rPr>
                <w:sz w:val="22"/>
                <w:szCs w:val="22"/>
              </w:rPr>
              <w:t>, восьмеричную, шестнадцатеричную и обратно;</w:t>
            </w:r>
          </w:p>
          <w:p w:rsidR="007811D7" w:rsidRDefault="007811D7" w:rsidP="007811D7">
            <w:pPr>
              <w:numPr>
                <w:ilvl w:val="0"/>
                <w:numId w:val="24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операции сложения и умножения над небольшими двоичными числами;</w:t>
            </w:r>
          </w:p>
          <w:p w:rsidR="007811D7" w:rsidRDefault="007811D7" w:rsidP="007811D7">
            <w:pPr>
              <w:numPr>
                <w:ilvl w:val="0"/>
                <w:numId w:val="24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таблицы истинности для логических выражений;</w:t>
            </w:r>
          </w:p>
          <w:p w:rsidR="007811D7" w:rsidRDefault="007811D7" w:rsidP="007811D7">
            <w:pPr>
              <w:numPr>
                <w:ilvl w:val="0"/>
                <w:numId w:val="24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Вычислять истинностное значение логического выражения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система 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позиционная система 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развѐрнутая</w:t>
            </w:r>
            <w:proofErr w:type="spellEnd"/>
            <w:r>
              <w:rPr>
                <w:sz w:val="22"/>
                <w:szCs w:val="22"/>
              </w:rPr>
              <w:t xml:space="preserve"> форма </w:t>
            </w:r>
            <w:r>
              <w:rPr>
                <w:sz w:val="22"/>
                <w:szCs w:val="22"/>
              </w:rPr>
              <w:lastRenderedPageBreak/>
              <w:t>записи числа;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>ѐрнутая</w:t>
            </w:r>
            <w:proofErr w:type="spellEnd"/>
            <w:r>
              <w:rPr>
                <w:sz w:val="22"/>
                <w:szCs w:val="22"/>
              </w:rPr>
              <w:t xml:space="preserve"> форма записи числа.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общие  представления  о  </w:t>
            </w:r>
            <w:proofErr w:type="gramStart"/>
            <w:r>
              <w:t>позиционных</w:t>
            </w:r>
            <w:proofErr w:type="gramEnd"/>
            <w:r>
              <w:t xml:space="preserve">  и </w:t>
            </w:r>
          </w:p>
          <w:p w:rsidR="007811D7" w:rsidRDefault="007811D7">
            <w:r>
              <w:t xml:space="preserve">непозиционных  системах  счисления;  умения  определять основание и алфавит </w:t>
            </w:r>
            <w:r>
              <w:lastRenderedPageBreak/>
              <w:t xml:space="preserve">системы счисления, переходить от </w:t>
            </w:r>
            <w:proofErr w:type="spellStart"/>
            <w:proofErr w:type="gramStart"/>
            <w:r>
              <w:t>св</w:t>
            </w:r>
            <w:proofErr w:type="gramEnd"/>
            <w:r>
              <w:t>ѐрнутой</w:t>
            </w:r>
            <w:proofErr w:type="spellEnd"/>
            <w:r>
              <w:t xml:space="preserve">  формы записи числа к его </w:t>
            </w:r>
            <w:proofErr w:type="spellStart"/>
            <w:r>
              <w:t>развѐрнутой</w:t>
            </w:r>
            <w:proofErr w:type="spellEnd"/>
            <w:r>
              <w:t xml:space="preserve"> записи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Двоичная система счисления. Двоичная арифметика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двоичная система 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двоичная арифметика.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навыки  перевода  небольших  десятичных  чисел  в двоичную  систему  счисления  и  двоичных  чисел  в  десятичную систему  счисления;  умения  выполнения  операций  сложения  и умножения над небольшими двоичными числами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восьмеричная система 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шестнадцатеричная система счисления.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навыки  перевода  небольших  десятичных  чисел  в восьмеричную  и  шестнадцатеричную  системы  счисления,  и </w:t>
            </w:r>
          </w:p>
          <w:p w:rsidR="007811D7" w:rsidRDefault="007811D7">
            <w:r>
              <w:t>восьмеричных и шестнадцатеричных чисел в десятичную систему счисления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Правило перевода целых десятичных чисел в систему счисления с основанием </w:t>
            </w:r>
            <w:r>
              <w:rPr>
                <w:sz w:val="22"/>
                <w:szCs w:val="22"/>
                <w:lang w:val="en-US"/>
              </w:rPr>
              <w:t>q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позиционная система 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развѐрнутая</w:t>
            </w:r>
            <w:proofErr w:type="spellEnd"/>
            <w:r>
              <w:rPr>
                <w:sz w:val="22"/>
                <w:szCs w:val="22"/>
              </w:rPr>
              <w:t xml:space="preserve"> форма записи числа;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>ѐрнутая</w:t>
            </w:r>
            <w:proofErr w:type="spellEnd"/>
            <w:r>
              <w:rPr>
                <w:sz w:val="22"/>
                <w:szCs w:val="22"/>
              </w:rPr>
              <w:t xml:space="preserve"> форма записи числа;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двоичная система </w:t>
            </w:r>
            <w:r>
              <w:rPr>
                <w:sz w:val="22"/>
                <w:szCs w:val="22"/>
              </w:rPr>
              <w:lastRenderedPageBreak/>
              <w:t>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восьмеричная система 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шестнадцатеричная система счисления.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>навыки  перевода  небольших  десятичных  чисел  в систему счисления с произвольным основанием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умение  анализировать  любую  позиционную систему счисления как знаковую систему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целых чисел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ячейка памяти;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разряд;</w:t>
            </w:r>
          </w:p>
          <w:p w:rsidR="007811D7" w:rsidRDefault="007811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беззнаковое</w:t>
            </w:r>
            <w:proofErr w:type="spellEnd"/>
            <w:r>
              <w:rPr>
                <w:sz w:val="22"/>
                <w:szCs w:val="22"/>
              </w:rPr>
              <w:t xml:space="preserve"> представление целых чисел;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целых чисел со знаком.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формирование  представлений  о  структуре  памяти </w:t>
            </w:r>
          </w:p>
          <w:p w:rsidR="007811D7" w:rsidRDefault="007811D7">
            <w:r>
              <w:t>компьютера: память – ячейка – бит (разряд)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понимание ограничений  на диапазон значений величин при вычислениях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вещественных чисел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ячейка памяти;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вещественных чисел;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с плавающей запятой;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мантисса;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представление  о  </w:t>
            </w:r>
            <w:proofErr w:type="gramStart"/>
            <w:r>
              <w:t>научной</w:t>
            </w:r>
            <w:proofErr w:type="gramEnd"/>
            <w:r>
              <w:t xml:space="preserve">  (экспоненциальной) </w:t>
            </w:r>
          </w:p>
          <w:p w:rsidR="007811D7" w:rsidRDefault="007811D7">
            <w:r>
              <w:t>форме  записи  вещественных  чисел;  представление  о  формате  с плавающей запятой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понимание  возможности  представления </w:t>
            </w:r>
          </w:p>
          <w:p w:rsidR="007811D7" w:rsidRDefault="007811D7">
            <w:r>
              <w:t>вещественных  чисел  в  широком  диапазоне,  важном  для  решения научных и инженерных задач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Высказывание. Логические операции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логики;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логическая переменная;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логическое значение;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логическая операция;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конъюнкция;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дизъюнкция;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представления  о  разделе  математики  алгебре логики,   высказывании  как  </w:t>
            </w:r>
            <w:proofErr w:type="spellStart"/>
            <w:r>
              <w:t>еѐ</w:t>
            </w:r>
            <w:proofErr w:type="spellEnd"/>
            <w:r>
              <w:t xml:space="preserve">  объекте,  об  операциях  над высказываниями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навыки  анализа  логической  структуры </w:t>
            </w:r>
          </w:p>
          <w:p w:rsidR="007811D7" w:rsidRDefault="007811D7">
            <w:r>
              <w:t>высказываний;  понимание  связи  между  логическими  операциями и  логическими  связками,  между  логическими  операциями  и операциями над множествами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таблиц истинности для логических выражений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логическая переменная;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логическое значение;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логическая операция;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конъюнкция;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дизъюнкция;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истинности,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представление  о  таблице  истинности  для логического </w:t>
            </w:r>
            <w:r>
              <w:lastRenderedPageBreak/>
              <w:t>выражения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навыки  формализации  и  анализа  логической </w:t>
            </w:r>
            <w:r>
              <w:lastRenderedPageBreak/>
              <w:t>структуры  высказываний;  способность  видеть  инвариантную сущность во внешне различных объектах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понимание  роли  фундаментальных  знаний  как </w:t>
            </w:r>
          </w:p>
          <w:p w:rsidR="007811D7" w:rsidRDefault="007811D7">
            <w:r>
              <w:lastRenderedPageBreak/>
              <w:t>основы современных информационных технологий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логических операций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логическая переменная;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логическое значение;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логическая операция;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конъюнкция;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дизъюнкция;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истинности,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законы алгебры логики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представление  о  свойствах  логических  операций (законах  алгебры  логики)</w:t>
            </w:r>
            <w:proofErr w:type="gramStart"/>
            <w:r>
              <w:t xml:space="preserve"> ;</w:t>
            </w:r>
            <w:proofErr w:type="gramEnd"/>
            <w:r>
              <w:t xml:space="preserve">  умения  преобразования  логических </w:t>
            </w:r>
          </w:p>
          <w:p w:rsidR="007811D7" w:rsidRDefault="007811D7">
            <w:r>
              <w:t>выражений в соответствии с логическими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roofErr w:type="gramStart"/>
            <w:r>
              <w:t xml:space="preserve">навыки анализа  и преобразования логических выражений;  способность  видеть  инвариантную  сущность  во внешне  различных  объектах   (законы  алгебры  логики  и  законы </w:t>
            </w:r>
            <w:proofErr w:type="gramEnd"/>
          </w:p>
          <w:p w:rsidR="007811D7" w:rsidRDefault="007811D7">
            <w:r>
              <w:t>алгебры чисел)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логических задач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навыки  составления  и  преобразования  логических выражений в соответствии с логическими законами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навыки  формализации высказываний,  анализа и  преобразования  логических  выражений;   навыки  выбора  метода </w:t>
            </w:r>
          </w:p>
          <w:p w:rsidR="007811D7" w:rsidRDefault="007811D7">
            <w:r>
              <w:t>для решения конкретной задачи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понимание  роли  фундаментальных  знаний  как основы современных информационных технологий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Логические элементы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логический элемент;</w:t>
            </w:r>
          </w:p>
          <w:p w:rsidR="007811D7" w:rsidRDefault="007811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конъюнктор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811D7" w:rsidRDefault="007811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дизъюнктор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инвертор;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схема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представление  о  логических  элементах </w:t>
            </w:r>
          </w:p>
          <w:p w:rsidR="007811D7" w:rsidRDefault="007811D7">
            <w:r>
              <w:t>(</w:t>
            </w:r>
            <w:proofErr w:type="spellStart"/>
            <w:r>
              <w:t>конъюнкторе</w:t>
            </w:r>
            <w:proofErr w:type="spellEnd"/>
            <w:r>
              <w:t xml:space="preserve">,  </w:t>
            </w:r>
            <w:proofErr w:type="spellStart"/>
            <w:r>
              <w:t>дизъюнкторе</w:t>
            </w:r>
            <w:proofErr w:type="spellEnd"/>
            <w:r>
              <w:t xml:space="preserve">,  </w:t>
            </w:r>
            <w:proofErr w:type="gramStart"/>
            <w:r>
              <w:t>инверторе</w:t>
            </w:r>
            <w:proofErr w:type="gramEnd"/>
            <w:r>
              <w:t xml:space="preserve">)  и  электронных  схемах; </w:t>
            </w:r>
          </w:p>
          <w:p w:rsidR="007811D7" w:rsidRDefault="007811D7">
            <w:r>
              <w:t>умения анализа электронных схем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roofErr w:type="gramStart"/>
            <w:r>
              <w:t xml:space="preserve">умения  представления  одной  и  той  же информации  в  разных  формах  (таблица  истинности,  логическое </w:t>
            </w:r>
            <w:proofErr w:type="gramEnd"/>
          </w:p>
          <w:p w:rsidR="007811D7" w:rsidRDefault="007811D7">
            <w:r>
              <w:t xml:space="preserve">выражение, </w:t>
            </w:r>
            <w:r>
              <w:lastRenderedPageBreak/>
              <w:t>электронная схема)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двоичная система 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восьмеричная система 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шестнадцатеричная система счисления;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целых чисел;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вещественных чисел;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логическая операция;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логическое выражение;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истинности;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законы логики;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схема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знание  основных  понятий  темы  «Математические основы информатики»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навыки    анализа  различных  объектов; </w:t>
            </w:r>
          </w:p>
          <w:p w:rsidR="007811D7" w:rsidRDefault="007811D7">
            <w:r>
              <w:t>способность видеть инвариантную сущность во внешне различных объектах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понимание  роли  фундаментальных  знаний  как основы  современных  информационных  технологий;  способность увязать  учебное  содержание  с  собственным  жизненным  опытом, понять  значимость  фундаментальных  аспектов  подготовки  в области  информатики  и  ИКТ  в  условиях  развития </w:t>
            </w:r>
          </w:p>
          <w:p w:rsidR="007811D7" w:rsidRDefault="007811D7">
            <w:r>
              <w:t>информационного общества</w:t>
            </w:r>
          </w:p>
        </w:tc>
      </w:tr>
      <w:tr w:rsidR="007811D7" w:rsidTr="00A17F3B">
        <w:tc>
          <w:tcPr>
            <w:tcW w:w="1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rPr>
                <w:b/>
              </w:rPr>
              <w:t>Тема «Основы алгоритмизации»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часов)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Алгоритмы и исполнители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7811D7" w:rsidRDefault="007811D7" w:rsidP="007811D7">
            <w:pPr>
              <w:numPr>
                <w:ilvl w:val="0"/>
                <w:numId w:val="25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формальных и неформальных исполнителей;</w:t>
            </w:r>
          </w:p>
          <w:p w:rsidR="007811D7" w:rsidRDefault="007811D7" w:rsidP="007811D7">
            <w:pPr>
              <w:numPr>
                <w:ilvl w:val="0"/>
                <w:numId w:val="25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Придумывать задачи по управлению учебными исполнителями;</w:t>
            </w:r>
          </w:p>
          <w:p w:rsidR="007811D7" w:rsidRDefault="007811D7" w:rsidP="007811D7">
            <w:pPr>
              <w:numPr>
                <w:ilvl w:val="0"/>
                <w:numId w:val="25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примеры ситуаций, которые могут быть описаны с помощью линейных алгоритмов, алгоритмов с </w:t>
            </w:r>
            <w:r>
              <w:rPr>
                <w:sz w:val="22"/>
                <w:szCs w:val="22"/>
              </w:rPr>
              <w:lastRenderedPageBreak/>
              <w:t>ветвлениями и циклами;</w:t>
            </w:r>
          </w:p>
          <w:p w:rsidR="007811D7" w:rsidRDefault="007811D7" w:rsidP="007811D7">
            <w:pPr>
              <w:numPr>
                <w:ilvl w:val="0"/>
                <w:numId w:val="25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7811D7" w:rsidRDefault="007811D7" w:rsidP="007811D7">
            <w:pPr>
              <w:numPr>
                <w:ilvl w:val="0"/>
                <w:numId w:val="25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изменение значений величин при пошаговом выполнении алгоритма;</w:t>
            </w:r>
          </w:p>
          <w:p w:rsidR="007811D7" w:rsidRDefault="007811D7" w:rsidP="007811D7">
            <w:pPr>
              <w:numPr>
                <w:ilvl w:val="0"/>
                <w:numId w:val="25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7811D7" w:rsidRDefault="007811D7" w:rsidP="007811D7">
            <w:pPr>
              <w:numPr>
                <w:ilvl w:val="0"/>
                <w:numId w:val="25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разбиение исходной задачи на подзадачи;</w:t>
            </w:r>
          </w:p>
          <w:p w:rsidR="007811D7" w:rsidRDefault="007811D7" w:rsidP="007811D7">
            <w:pPr>
              <w:numPr>
                <w:ilvl w:val="0"/>
                <w:numId w:val="25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различные алгоритмы решения одной задачи.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7811D7" w:rsidRDefault="007811D7" w:rsidP="007811D7">
            <w:pPr>
              <w:numPr>
                <w:ilvl w:val="0"/>
                <w:numId w:val="26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Исполнять готовые алгоритмы для конкретных исходных данных;</w:t>
            </w:r>
          </w:p>
          <w:p w:rsidR="007811D7" w:rsidRDefault="007811D7" w:rsidP="007811D7">
            <w:pPr>
              <w:numPr>
                <w:ilvl w:val="0"/>
                <w:numId w:val="26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Преобразовывать запись алгоритма с одной формы в другую;</w:t>
            </w:r>
          </w:p>
          <w:p w:rsidR="007811D7" w:rsidRDefault="007811D7" w:rsidP="007811D7">
            <w:pPr>
              <w:numPr>
                <w:ilvl w:val="0"/>
                <w:numId w:val="26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7811D7" w:rsidRDefault="007811D7" w:rsidP="007811D7">
            <w:pPr>
              <w:numPr>
                <w:ilvl w:val="0"/>
                <w:numId w:val="26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линейные алгоритмы по управлению учебным исполнителем;</w:t>
            </w:r>
          </w:p>
          <w:p w:rsidR="007811D7" w:rsidRDefault="007811D7" w:rsidP="007811D7">
            <w:pPr>
              <w:numPr>
                <w:ilvl w:val="0"/>
                <w:numId w:val="26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алгоритмы с ветвлениями по управлению учебным исполнителем;</w:t>
            </w:r>
          </w:p>
          <w:p w:rsidR="007811D7" w:rsidRDefault="007811D7" w:rsidP="007811D7">
            <w:pPr>
              <w:numPr>
                <w:ilvl w:val="0"/>
                <w:numId w:val="26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Составлять циклические алгоритмы по управлению учебным исполнителем;</w:t>
            </w:r>
          </w:p>
          <w:p w:rsidR="007811D7" w:rsidRDefault="007811D7" w:rsidP="007811D7">
            <w:pPr>
              <w:numPr>
                <w:ilvl w:val="0"/>
                <w:numId w:val="26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арифметические, строковые, логические выражения и вычислять их значения;</w:t>
            </w:r>
          </w:p>
          <w:p w:rsidR="007811D7" w:rsidRDefault="007811D7" w:rsidP="007811D7">
            <w:pPr>
              <w:numPr>
                <w:ilvl w:val="0"/>
                <w:numId w:val="26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алгоритма: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дискретность;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понятность;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определѐнность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результативность;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массовость);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исполнителя: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круг решаемых задач;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среда;</w:t>
            </w:r>
            <w:r w:rsidRPr="007811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режим работы;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система команд</w:t>
            </w:r>
            <w:r w:rsidRPr="007811D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формальное исполнение алгоритма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понимание  смысла  понятия  «алгоритм»;  умение анализировать  предлагаемые  последовательности  команд  на предмет наличия у них таких свойств алгоритма как дискретность, детерминированность,  понятность,  </w:t>
            </w:r>
            <w:r>
              <w:lastRenderedPageBreak/>
              <w:t xml:space="preserve">результативность,  массовость; понимание терминов  «исполнитель», «формальный исполнитель», </w:t>
            </w:r>
          </w:p>
          <w:p w:rsidR="007811D7" w:rsidRDefault="007811D7">
            <w:r>
              <w:t xml:space="preserve">«среда  исполнителя»,  «система  команд  исполнителя»  и  др.; </w:t>
            </w:r>
          </w:p>
          <w:p w:rsidR="007811D7" w:rsidRDefault="007811D7">
            <w:r>
              <w:t xml:space="preserve">умение исполнять  алгоритм  для  формального  исполнителя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811D7" w:rsidRDefault="007811D7">
            <w:r>
              <w:t>заданной системой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понимание  смысла  понятия  «алгоритм»  и широты  сферы  его  применения;  понимание  ограничений, </w:t>
            </w:r>
          </w:p>
          <w:p w:rsidR="007811D7" w:rsidRDefault="007811D7">
            <w:r>
              <w:t xml:space="preserve">накладываемых  средой  исполнителя  и  системой  команд  на  круг задач, решаемых </w:t>
            </w:r>
            <w:r>
              <w:lastRenderedPageBreak/>
              <w:t>исполнителем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алгоритмическое  мышление,  необходимое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>профессиональной деятельности в современном обществе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записи алгоритмов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словесное описание;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построчная запись;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блок-схема;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алгоритмический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знание различных способов записи алгоритмов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умение  анализировать  </w:t>
            </w:r>
            <w:proofErr w:type="gramStart"/>
            <w:r>
              <w:t>предлагаемые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последовательности  команд  на  предмет  наличия  у  них  таких свойств  алгоритма  как  дискретность,  детерминированность, </w:t>
            </w:r>
          </w:p>
          <w:p w:rsidR="007811D7" w:rsidRDefault="007811D7">
            <w:r>
              <w:t xml:space="preserve">понятность,  результативность,  массовость;  понимание преимущества  и  недостатков  той  или  иной  формы  записи алгоритмов;  умение  переходить  от  одной  формы  записи алгоритмов  к  другой;  </w:t>
            </w:r>
            <w:r>
              <w:lastRenderedPageBreak/>
              <w:t>умение  выбирать  форму  записи  алгоритма, соответствующую решаемой задаче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алгоритмическое  мышление,  необходимое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>профессиональной деятельности в современном обществе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алгоритмов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переменная;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присваивание;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представление  о  величинах,  с  которыми  работают алгоритмы; знание правил записи выражений на алгоритмическом языке; понимание сущности операции присваивания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понимание  сущности  понятия  «величина»;</w:t>
            </w:r>
          </w:p>
          <w:p w:rsidR="007811D7" w:rsidRDefault="007811D7">
            <w:r>
              <w:t>понимание границ применимости величин того или иного типа;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алгоритмическое  мышление,  необходимое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>профессиональной деятельности в современном обществе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Алгоритмическая конструкция «следование»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следование;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линейный 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блок-схема;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значений переменных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представление  об  алгоритмической  конструкции «следование»;  умение  исполнять  линейный  алгоритм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формального  исполнителя  с  заданной  системой  команд;  умение </w:t>
            </w:r>
          </w:p>
          <w:p w:rsidR="007811D7" w:rsidRDefault="007811D7">
            <w:r>
              <w:t xml:space="preserve">составлять  простые  (короткие)  линейные  алгоритмы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>формального исполнителя с заданной системой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умение  выделять  линейные  алгоритмы  в различных  процессах;  понимание  ограниченности  возможностей линейных алгоритмов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Алгоритмическая конструкция «ветвление»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ветвление;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разветвляющийся 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блок-схема;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операции сравнения;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простые условия;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составные условия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представление  об  алгоритмической  конструкции «ветвление»;  умение  </w:t>
            </w:r>
            <w:r>
              <w:lastRenderedPageBreak/>
              <w:t>исполнять  алгоритм  с  ветвлением  для формального  исполнителя  с  заданной  системой  команд;  умение составлять  простые  (короткие)  алгоритмы   с  ветвлением  для формального исполнителя с заданной системой команд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умение  выделять  алгоритмы   с  ветвлением  в различных  процессах;  </w:t>
            </w:r>
            <w:r>
              <w:lastRenderedPageBreak/>
              <w:t>понимание  ограниченности  возможностей линейных алгоритмов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алгоритмическое  мышление,  необходимое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профессиональной </w:t>
            </w:r>
            <w:r>
              <w:lastRenderedPageBreak/>
              <w:t>деятельности в современном обществе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Сокращенная форма ветвления. </w:t>
            </w:r>
            <w:r>
              <w:rPr>
                <w:sz w:val="22"/>
                <w:szCs w:val="22"/>
              </w:rPr>
              <w:lastRenderedPageBreak/>
              <w:t>Составление и работа с блок-схемами и алгоритмами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циклический алгоритм (цикл);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тело цикла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представления  об  алгоритмической  конструкции «цикл», о цикле с заданным условием продолжения работы</w:t>
            </w:r>
            <w:proofErr w:type="gramStart"/>
            <w:r>
              <w:t xml:space="preserve"> ;</w:t>
            </w:r>
            <w:proofErr w:type="gramEnd"/>
            <w:r>
              <w:t xml:space="preserve"> умение исполнять  циклический    алгоритм для формального исполнителя с заданной  системой  команд;  умение  составлять  простые  (короткие) </w:t>
            </w:r>
          </w:p>
          <w:p w:rsidR="007811D7" w:rsidRDefault="007811D7">
            <w:r>
              <w:t>циклические  алгоритмы  для  формального  исполнителя с  заданной системой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умение  выделять  циклические  алгоритмы  в различных процессах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алгоритмическое  мышление,  необходимое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>профессиональной деятельности в современном обществе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rPr>
                <w:sz w:val="22"/>
                <w:szCs w:val="22"/>
              </w:rPr>
              <w:t>Цикл с заданным условием окончания работы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умение  выделять  циклические  алгоритмы  в различных процессах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алгоритмическое  мышление,  необходимое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>профессиональной деятельности в современном обществе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rPr>
                <w:sz w:val="22"/>
                <w:szCs w:val="22"/>
              </w:rPr>
              <w:t>Цикл с заданным числом повторений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представления  об  алгоритмической  конструкции «цикл», о </w:t>
            </w:r>
            <w:r>
              <w:lastRenderedPageBreak/>
              <w:t xml:space="preserve">цикле с заданным  числом повторений; умение исполнять циклический    алгоритм  для  формального  исполнителя  с  </w:t>
            </w:r>
            <w:proofErr w:type="gramStart"/>
            <w:r>
              <w:t>задан-но</w:t>
            </w:r>
            <w:proofErr w:type="gramEnd"/>
            <w:r>
              <w:t xml:space="preserve"> й системой  команд;  умение  составлять  простые  (короткие) циклические  алгоритмы  для  формального  исполнителя с  заданной системой команд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умение  выделять  циклические  алгоритмы  в </w:t>
            </w:r>
            <w:r>
              <w:lastRenderedPageBreak/>
              <w:t>различных процессах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алгоритмическое  мышление,  необходимое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lastRenderedPageBreak/>
              <w:t>профессиональной деятельности в современном обществе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основных понятий темы. Проверочная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описание алгоритма;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алгоритмов;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линейный 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разветвляющийся 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циклический алгоритм;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алгоритма;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знание  основных  понятий  темы  «Основы </w:t>
            </w:r>
          </w:p>
          <w:p w:rsidR="007811D7" w:rsidRDefault="007811D7">
            <w:r>
              <w:t>алгоритмизации»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умение  самостоятельно  планировать  пути достижения  целей;  умение  соотносить  свои  действия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планируемыми  результатами,  осуществлять  контроль  </w:t>
            </w:r>
            <w:proofErr w:type="gramStart"/>
            <w:r>
              <w:t>своей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деятельности,  определять  способы  действий  в  рамках </w:t>
            </w:r>
          </w:p>
          <w:p w:rsidR="007811D7" w:rsidRDefault="007811D7">
            <w:r>
              <w:t xml:space="preserve">предложенных  условий,  корректировать  свои  действия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811D7" w:rsidRDefault="007811D7">
            <w:proofErr w:type="gramStart"/>
            <w:r>
              <w:t>соответствии</w:t>
            </w:r>
            <w:proofErr w:type="gramEnd"/>
            <w:r>
              <w:t xml:space="preserve">  с  изменяющейся  </w:t>
            </w:r>
            <w:r>
              <w:lastRenderedPageBreak/>
              <w:t xml:space="preserve">ситуацией;  умение  оценивать </w:t>
            </w:r>
          </w:p>
          <w:p w:rsidR="007811D7" w:rsidRDefault="007811D7">
            <w:r>
              <w:t>правильность  выполнения  учебной  задачи;  владение  основами самоконтроля,  самооценки,  принятия  решений  и  осуществления осознанного выбора в учебной и познавательной деятельности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алгоритмическое  мышление,  необходимое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>профессиональной деятельности в современном обществе</w:t>
            </w:r>
          </w:p>
        </w:tc>
      </w:tr>
      <w:tr w:rsidR="007811D7" w:rsidTr="00A17F3B">
        <w:tc>
          <w:tcPr>
            <w:tcW w:w="1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rPr>
                <w:b/>
              </w:rPr>
              <w:lastRenderedPageBreak/>
              <w:t>Тема «Начала программирования»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часов)</w:t>
            </w:r>
          </w:p>
        </w:tc>
      </w:tr>
      <w:tr w:rsidR="007811D7" w:rsidTr="00A17F3B">
        <w:trPr>
          <w:trHeight w:val="36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Аналитическая деятельность:</w:t>
            </w:r>
          </w:p>
          <w:p w:rsidR="007811D7" w:rsidRDefault="007811D7" w:rsidP="007811D7">
            <w:pPr>
              <w:numPr>
                <w:ilvl w:val="0"/>
                <w:numId w:val="27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готовые программы;</w:t>
            </w:r>
          </w:p>
          <w:p w:rsidR="007811D7" w:rsidRDefault="007811D7" w:rsidP="007811D7">
            <w:pPr>
              <w:numPr>
                <w:ilvl w:val="0"/>
                <w:numId w:val="27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по программе, для решения какой задачи она предназначена;</w:t>
            </w:r>
          </w:p>
          <w:p w:rsidR="007811D7" w:rsidRDefault="007811D7" w:rsidP="007811D7">
            <w:pPr>
              <w:numPr>
                <w:ilvl w:val="0"/>
                <w:numId w:val="27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этапы решения задачи на компьютере.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Практическая деятельность:</w:t>
            </w:r>
          </w:p>
          <w:p w:rsidR="007811D7" w:rsidRDefault="007811D7" w:rsidP="007811D7">
            <w:pPr>
              <w:numPr>
                <w:ilvl w:val="0"/>
                <w:numId w:val="28"/>
              </w:numPr>
              <w:tabs>
                <w:tab w:val="num" w:pos="324"/>
              </w:tabs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программирования;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слова;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данных;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программы;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присваивания</w:t>
            </w:r>
          </w:p>
          <w:p w:rsidR="007811D7" w:rsidRDefault="007811D7" w:rsidP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 вывода </w:t>
            </w:r>
            <w:proofErr w:type="spellStart"/>
            <w:r>
              <w:rPr>
                <w:sz w:val="22"/>
                <w:szCs w:val="22"/>
              </w:rPr>
              <w:t>writer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811D7" w:rsidRDefault="007811D7" w:rsidP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вывода;</w:t>
            </w:r>
          </w:p>
          <w:p w:rsidR="007811D7" w:rsidRDefault="007811D7" w:rsidP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 ввода </w:t>
            </w:r>
            <w:proofErr w:type="spellStart"/>
            <w:r>
              <w:rPr>
                <w:sz w:val="22"/>
                <w:szCs w:val="22"/>
              </w:rPr>
              <w:t>read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знание  общих сведений о языке программирования Паскаль  (история  возникновения,  алфавит  и  словарь, используемые типы данных, структура программы)</w:t>
            </w:r>
          </w:p>
          <w:p w:rsidR="007811D7" w:rsidRDefault="007811D7">
            <w:r>
              <w:t xml:space="preserve">умение применять операторы ввода </w:t>
            </w:r>
            <w:proofErr w:type="gramStart"/>
            <w:r>
              <w:t>-в</w:t>
            </w:r>
            <w:proofErr w:type="gramEnd"/>
            <w:r>
              <w:t>ывода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умения  анализа  языка  Паскаль  как </w:t>
            </w:r>
          </w:p>
          <w:p w:rsidR="007811D7" w:rsidRDefault="007811D7">
            <w:r>
              <w:t>формального языка</w:t>
            </w:r>
          </w:p>
          <w:p w:rsidR="007811D7" w:rsidRDefault="007811D7" w:rsidP="007811D7">
            <w:r>
              <w:t xml:space="preserve">умения  записи  простых  последовательностей </w:t>
            </w:r>
          </w:p>
          <w:p w:rsidR="007811D7" w:rsidRDefault="007811D7" w:rsidP="007811D7">
            <w:r>
              <w:t>действия на формальном языке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представление  о  программировании  как  сфере </w:t>
            </w:r>
          </w:p>
          <w:p w:rsidR="007811D7" w:rsidRDefault="007811D7">
            <w:r>
              <w:t>возможной профессиональной деятельности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 w:rsidP="007811D7">
            <w:pPr>
              <w:numPr>
                <w:ilvl w:val="0"/>
                <w:numId w:val="28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Разрабатывать программы, содержащие оператор/ операторы ветвления (решение линейного неравенства, решение квадратного уравнения и пр.), в том числе с использованием логических </w:t>
            </w:r>
            <w:r>
              <w:rPr>
                <w:sz w:val="22"/>
                <w:szCs w:val="22"/>
              </w:rPr>
              <w:lastRenderedPageBreak/>
              <w:t>операций;</w:t>
            </w:r>
          </w:p>
          <w:p w:rsidR="007811D7" w:rsidRDefault="007811D7" w:rsidP="007811D7">
            <w:pPr>
              <w:numPr>
                <w:ilvl w:val="0"/>
                <w:numId w:val="28"/>
              </w:numPr>
              <w:tabs>
                <w:tab w:val="num" w:pos="324"/>
              </w:tabs>
              <w:suppressAutoHyphens w:val="0"/>
              <w:ind w:left="324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Разрабатывать программы, содержащие оператор/ операторы цикла</w:t>
            </w:r>
          </w:p>
          <w:p w:rsidR="007811D7" w:rsidRDefault="007811D7" w:rsidP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вещественный тип данных;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целочисленный тип данных;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символьный тип данных;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строковый тип данных;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логический тип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>первичные  навыки  работы  с  целочисленными, логическими, символьными и строковыми типами данных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умение  самостоятельно  планировать  пути достижения  целей;  умение  соотносить  свои  действия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планируемыми  </w:t>
            </w:r>
            <w:r>
              <w:lastRenderedPageBreak/>
              <w:t xml:space="preserve">результатами,  осуществлять  контроль  </w:t>
            </w:r>
            <w:proofErr w:type="gramStart"/>
            <w:r>
              <w:t>своей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деятельности,  определять  способы  действий  в  рамках </w:t>
            </w:r>
          </w:p>
          <w:p w:rsidR="007811D7" w:rsidRDefault="007811D7">
            <w:r>
              <w:t xml:space="preserve">предложенных  условий,  корректировать  свои  действия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811D7" w:rsidRDefault="007811D7">
            <w:proofErr w:type="gramStart"/>
            <w:r>
              <w:t>соответствии</w:t>
            </w:r>
            <w:proofErr w:type="gramEnd"/>
            <w:r>
              <w:t xml:space="preserve">  с  изменяющейся  ситуацией;  умение  оценивать правильность выполнения учебной задачи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алгоритмическое  мышление,  необходимое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профессиональной  деятельности  в  современном  обществе; </w:t>
            </w:r>
            <w:r>
              <w:lastRenderedPageBreak/>
              <w:t xml:space="preserve">представление  о  программировании  как  сфере  возможной </w:t>
            </w:r>
          </w:p>
          <w:p w:rsidR="007811D7" w:rsidRDefault="007811D7">
            <w:r>
              <w:t>профессиональной деятельности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условный оператор;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неполная форма условного оператора;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составной оператор;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вложенные ветвления.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умение  записывать  на  языке  программирования короткие  алгоритмы,  содержащие  алгоритмическую  конструкцию ветвление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алгоритмическое  мышление,  необходимое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профессиональной  деятельности  в  современном  обществе; представление  о  программировании  как  сфере  возможной </w:t>
            </w:r>
          </w:p>
          <w:p w:rsidR="007811D7" w:rsidRDefault="007811D7">
            <w:r>
              <w:t>профессиональной деятельности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Составной оператор. Многообразие способов записи ветвлений.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 </w:t>
            </w:r>
            <w:proofErr w:type="spellStart"/>
            <w:r>
              <w:rPr>
                <w:sz w:val="22"/>
                <w:szCs w:val="22"/>
              </w:rPr>
              <w:t>while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 </w:t>
            </w:r>
            <w:proofErr w:type="spellStart"/>
            <w:r>
              <w:rPr>
                <w:sz w:val="22"/>
                <w:szCs w:val="22"/>
              </w:rPr>
              <w:t>repeat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>умение  записывать  на  языке  программирования короткие  алгоритмы,  содержащие  алгоритмическую  конструкцию цикл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умение  самостоятельно  планировать  пути достижения  целей;  умение  соотносить  свои  действия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планируемыми  результатами,  осуществлять  контроль  </w:t>
            </w:r>
            <w:proofErr w:type="gramStart"/>
            <w:r>
              <w:t>своей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деятельности,  определять  способы  действий  в  рамках </w:t>
            </w:r>
          </w:p>
          <w:p w:rsidR="007811D7" w:rsidRDefault="007811D7">
            <w:r>
              <w:t xml:space="preserve">предложенных  условий,  корректировать  свои  </w:t>
            </w:r>
            <w:r>
              <w:lastRenderedPageBreak/>
              <w:t xml:space="preserve">действия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811D7" w:rsidRDefault="007811D7">
            <w:proofErr w:type="gramStart"/>
            <w:r>
              <w:t>соответствии</w:t>
            </w:r>
            <w:proofErr w:type="gramEnd"/>
            <w:r>
              <w:t xml:space="preserve">  с  изменяющейся  ситуацией;  умение  оценивать </w:t>
            </w:r>
          </w:p>
          <w:p w:rsidR="007811D7" w:rsidRDefault="007811D7">
            <w:r>
              <w:t>правильность выполнения учебной задачи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lastRenderedPageBreak/>
              <w:t xml:space="preserve">алгоритмическое  мышление,  необходимое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811D7" w:rsidRDefault="007811D7">
            <w:r>
              <w:t xml:space="preserve">профессиональной  деятельности  в  современном  обществе; представление  о  программировании  как  сфере  возможной </w:t>
            </w:r>
          </w:p>
          <w:p w:rsidR="007811D7" w:rsidRDefault="007811D7">
            <w:r>
              <w:t>профессиональной деятельности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циклов с заданным условием окончания работы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циклов с заданным числом повторений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Различные варианты программирования циклического алгоритма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систематизация </w:t>
            </w:r>
            <w:r>
              <w:rPr>
                <w:sz w:val="22"/>
                <w:szCs w:val="22"/>
              </w:rPr>
              <w:lastRenderedPageBreak/>
              <w:t>основных понятий темы. Проверочная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t xml:space="preserve">владение  начальными  умениями  </w:t>
            </w:r>
            <w:r>
              <w:lastRenderedPageBreak/>
              <w:t>программирования на языке Паскаль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D7" w:rsidRDefault="007811D7"/>
        </w:tc>
      </w:tr>
      <w:tr w:rsidR="007811D7" w:rsidTr="00A17F3B">
        <w:tc>
          <w:tcPr>
            <w:tcW w:w="16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r>
              <w:rPr>
                <w:b/>
              </w:rPr>
              <w:lastRenderedPageBreak/>
              <w:t>Итоговое повторение (1 час)</w:t>
            </w:r>
          </w:p>
        </w:tc>
      </w:tr>
      <w:tr w:rsidR="007811D7" w:rsidTr="00A17F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понятия 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7" w:rsidRDefault="007811D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систематизированные  представления  об  основных понятиях курса информатики, изученных в  8 классе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навыки  эффективной  работы  с  </w:t>
            </w:r>
            <w:proofErr w:type="gramStart"/>
            <w:r>
              <w:rPr>
                <w:sz w:val="22"/>
                <w:szCs w:val="22"/>
              </w:rPr>
              <w:t>различными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видами информации с помощью средств ИКТ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 роли  информатики  и  ИКТ  в  жизни </w:t>
            </w:r>
          </w:p>
          <w:p w:rsidR="007811D7" w:rsidRDefault="00781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современного человека</w:t>
            </w:r>
          </w:p>
        </w:tc>
      </w:tr>
    </w:tbl>
    <w:p w:rsidR="007811D7" w:rsidRDefault="007811D7" w:rsidP="007811D7"/>
    <w:p w:rsidR="007811D7" w:rsidRDefault="007811D7" w:rsidP="007811D7"/>
    <w:p w:rsidR="00817842" w:rsidRDefault="00817842">
      <w:pPr>
        <w:shd w:val="clear" w:color="auto" w:fill="FFFFFF"/>
        <w:jc w:val="center"/>
        <w:rPr>
          <w:b/>
        </w:rPr>
        <w:sectPr w:rsidR="00817842" w:rsidSect="00A17F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340" w:bottom="560" w:left="340" w:header="1134" w:footer="284" w:gutter="0"/>
          <w:cols w:space="720"/>
          <w:docGrid w:linePitch="360"/>
        </w:sectPr>
      </w:pPr>
    </w:p>
    <w:p w:rsidR="005C2559" w:rsidRPr="005C2559" w:rsidRDefault="005C2559" w:rsidP="005C2559">
      <w:pPr>
        <w:pStyle w:val="2"/>
        <w:rPr>
          <w:b/>
        </w:rPr>
      </w:pPr>
      <w:r w:rsidRPr="005C2559">
        <w:rPr>
          <w:b/>
        </w:rPr>
        <w:lastRenderedPageBreak/>
        <w:t>П</w:t>
      </w:r>
      <w:bookmarkStart w:id="1" w:name="_Toc364713916"/>
      <w:r w:rsidRPr="005C2559">
        <w:rPr>
          <w:b/>
        </w:rPr>
        <w:t>ланируемые результаты изучения информатики</w:t>
      </w:r>
      <w:bookmarkEnd w:id="1"/>
    </w:p>
    <w:p w:rsidR="005C2559" w:rsidRPr="009A1D86" w:rsidRDefault="005C2559" w:rsidP="005C255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освоения </w:t>
      </w:r>
      <w:proofErr w:type="gram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обучающимися</w:t>
      </w:r>
      <w:proofErr w:type="gram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5C2559" w:rsidRPr="00E160FD" w:rsidRDefault="005C2559" w:rsidP="005C255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5C2559" w:rsidRPr="001B2AA5" w:rsidRDefault="005C2559" w:rsidP="005C255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5C2559" w:rsidRDefault="005C2559" w:rsidP="005C255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5C2559" w:rsidRPr="0051709B" w:rsidRDefault="005C2559" w:rsidP="005C2559">
      <w:pPr>
        <w:ind w:firstLine="454"/>
      </w:pPr>
    </w:p>
    <w:p w:rsidR="005C2559" w:rsidRPr="0051709B" w:rsidRDefault="005C2559" w:rsidP="005C2559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5C2559" w:rsidRPr="0051709B" w:rsidRDefault="005C2559" w:rsidP="005C2559">
      <w:r w:rsidRPr="0051709B">
        <w:rPr>
          <w:b/>
        </w:rPr>
        <w:t>Выпускник научится</w:t>
      </w:r>
      <w:r w:rsidRPr="0051709B">
        <w:t>: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раскрывать общие закономерности протекания  информационных процессов в системах различной природы;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приводить примеры информационных процессов – процессов, связанных с хранением, преобразованием и передачей данных – в живой природе и технике;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оперировать понятиями, связанными с передачей данных (источник и приёмник данных, канал связи, скорость передачи данных по каналу связи, пропускная способность канала связи);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декодировать и кодировать информацию при заданных правилах кодирования;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</w:t>
      </w:r>
      <w:r>
        <w:t>1024</w:t>
      </w:r>
      <w:r w:rsidRPr="0051709B">
        <w:t>;</w:t>
      </w:r>
      <w:r>
        <w:t xml:space="preserve"> переводить целые двоичные числа в десятичную систему счисления; сравнивать, складывать и вычитать числа в двоичной записи;</w:t>
      </w:r>
      <w:r w:rsidRPr="0051709B">
        <w:t xml:space="preserve"> 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логические выражения с операциями</w:t>
      </w:r>
      <w:proofErr w:type="gramStart"/>
      <w:r w:rsidRPr="0051709B">
        <w:t xml:space="preserve"> 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использовать терминологию, связанную с графами, деревьями и списками;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5C2559" w:rsidRPr="0051709B" w:rsidRDefault="005C2559" w:rsidP="005C2559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  <w:r>
        <w:t>;</w:t>
      </w:r>
      <w:r w:rsidRPr="0051709B" w:rsidDel="00655389">
        <w:t xml:space="preserve"> 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5C2559" w:rsidRDefault="005C2559" w:rsidP="005C2559">
      <w:pPr>
        <w:ind w:firstLine="426"/>
        <w:jc w:val="both"/>
        <w:rPr>
          <w:b/>
          <w:shd w:val="clear" w:color="auto" w:fill="FFFFFF"/>
        </w:rPr>
      </w:pPr>
    </w:p>
    <w:p w:rsidR="005C2559" w:rsidRPr="0051709B" w:rsidRDefault="005C2559" w:rsidP="005C2559">
      <w:pPr>
        <w:ind w:firstLine="426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5C2559" w:rsidRPr="0051709B" w:rsidRDefault="005C2559" w:rsidP="005C2559">
      <w:pPr>
        <w:ind w:firstLine="426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записанный на естественном языке алгоритм, обрабатывающий цепоч</w:t>
      </w:r>
      <w:r>
        <w:t>ки символов;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алгоритмы c ветвлениями, записанные на алгоритмическом языке;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 xml:space="preserve">анализировать предложенный алгоритм, </w:t>
      </w:r>
      <w:proofErr w:type="gramStart"/>
      <w:r>
        <w:t>например</w:t>
      </w:r>
      <w:proofErr w:type="gramEnd"/>
      <w:r>
        <w:t xml:space="preserve"> определять, какие результаты возможны при заданном множестве исходных значений;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использовать логические значения, операции и выражения с ними;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записывать на выбранном языке программирования арифметические и логические выражения и вычислять их значения.</w:t>
      </w:r>
    </w:p>
    <w:p w:rsidR="005C2559" w:rsidRPr="0051709B" w:rsidRDefault="005C2559" w:rsidP="005C2559">
      <w:pPr>
        <w:autoSpaceDE w:val="0"/>
        <w:autoSpaceDN w:val="0"/>
        <w:adjustRightInd w:val="0"/>
        <w:ind w:left="1287"/>
        <w:contextualSpacing/>
        <w:jc w:val="both"/>
      </w:pPr>
    </w:p>
    <w:p w:rsidR="005C2559" w:rsidRPr="0051709B" w:rsidRDefault="005C2559" w:rsidP="005C2559">
      <w:pPr>
        <w:ind w:left="426"/>
        <w:contextualSpacing/>
        <w:jc w:val="both"/>
        <w:rPr>
          <w:i/>
        </w:rPr>
      </w:pPr>
      <w:r w:rsidRPr="0051709B">
        <w:rPr>
          <w:i/>
        </w:rPr>
        <w:lastRenderedPageBreak/>
        <w:t>Выпускник получит возможность научиться: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познакомиться с использованием в программах строковых величин;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Познакомиться с понятием «управление», с примерами того, как компьютер управляет различными системами.</w:t>
      </w:r>
    </w:p>
    <w:p w:rsidR="005C2559" w:rsidRDefault="005C2559" w:rsidP="005C2559">
      <w:pPr>
        <w:ind w:left="426"/>
        <w:contextualSpacing/>
        <w:jc w:val="both"/>
        <w:rPr>
          <w:b/>
        </w:rPr>
      </w:pPr>
    </w:p>
    <w:p w:rsidR="005C2559" w:rsidRPr="0051709B" w:rsidRDefault="005C2559" w:rsidP="005C2559">
      <w:pPr>
        <w:ind w:left="426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5C2559" w:rsidRPr="0051709B" w:rsidRDefault="005C2559" w:rsidP="005C2559">
      <w:pPr>
        <w:ind w:firstLine="426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классифицировать файлы по типу и иным параметрам;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proofErr w:type="gramStart"/>
      <w: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разбираться в иерархической структуре файловой системы;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осуществлять поиск средствами операционной системы;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jc w:val="both"/>
      </w:pPr>
      <w:r w:rsidRPr="0051709B">
        <w:t>применять основные правила создания текстовых документов;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jc w:val="both"/>
      </w:pPr>
      <w:r w:rsidRPr="0051709B">
        <w:t>использовать  основные приёмы обработки информации в электронных таблицах</w:t>
      </w:r>
      <w:r>
        <w:t>, в том числе вычисления по формулам с относительными, абсолютными и смешанными ссылками, встроенными функциями, сортировку и поиск данных</w:t>
      </w:r>
      <w:r w:rsidRPr="0051709B">
        <w:t>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jc w:val="both"/>
      </w:pPr>
      <w:r w:rsidRPr="0051709B">
        <w:t>работать с формулами;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jc w:val="both"/>
      </w:pPr>
      <w:r w:rsidRPr="0051709B">
        <w:t>визуализировать соотношения между числовыми величинами</w:t>
      </w:r>
      <w:r>
        <w:t xml:space="preserve"> (строить </w:t>
      </w:r>
      <w:proofErr w:type="gramStart"/>
      <w:r>
        <w:t>круговую</w:t>
      </w:r>
      <w:proofErr w:type="gramEnd"/>
      <w:r>
        <w:t xml:space="preserve"> и столбчатые диаграммы);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5C2559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>
        <w:t>анализировать доменные имена компьютеров и адреса документов в Интернете;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5C2559" w:rsidRDefault="005C2559" w:rsidP="005C2559">
      <w:pPr>
        <w:ind w:firstLine="454"/>
        <w:jc w:val="both"/>
        <w:rPr>
          <w:i/>
        </w:rPr>
      </w:pPr>
    </w:p>
    <w:p w:rsidR="005C2559" w:rsidRPr="00E160FD" w:rsidRDefault="005C2559" w:rsidP="005C2559">
      <w:pPr>
        <w:ind w:firstLine="454"/>
        <w:jc w:val="both"/>
        <w:rPr>
          <w:i/>
        </w:rPr>
      </w:pPr>
      <w:r>
        <w:rPr>
          <w:i/>
        </w:rPr>
        <w:t xml:space="preserve">Выпускник </w:t>
      </w:r>
      <w:r w:rsidRPr="00E160FD">
        <w:rPr>
          <w:i/>
        </w:rPr>
        <w:t xml:space="preserve"> получит возможность: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lastRenderedPageBreak/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5C2559" w:rsidRPr="0051709B" w:rsidRDefault="005C2559" w:rsidP="005C2559">
      <w:pPr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2C7A00" w:rsidRDefault="005C2559">
      <w:pPr>
        <w:shd w:val="clear" w:color="auto" w:fill="FFFFFF"/>
        <w:jc w:val="center"/>
        <w:rPr>
          <w:b/>
        </w:rPr>
      </w:pPr>
      <w:r>
        <w:rPr>
          <w:b/>
        </w:rPr>
        <w:br w:type="page"/>
      </w:r>
      <w:r w:rsidR="002C7A00">
        <w:rPr>
          <w:b/>
        </w:rPr>
        <w:lastRenderedPageBreak/>
        <w:t>Учебно – методические средства обучения и контроля.</w:t>
      </w:r>
    </w:p>
    <w:p w:rsidR="002C7A00" w:rsidRDefault="002C7A00">
      <w:pPr>
        <w:pStyle w:val="ae"/>
        <w:ind w:firstLine="414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>учебно-методического комплекта</w:t>
      </w:r>
      <w:r>
        <w:rPr>
          <w:sz w:val="24"/>
          <w:szCs w:val="24"/>
        </w:rPr>
        <w:t xml:space="preserve"> по базовому курсу «Информатика и ИКТ» входят:</w:t>
      </w:r>
    </w:p>
    <w:p w:rsidR="002C7A00" w:rsidRDefault="002C7A00">
      <w:pPr>
        <w:pStyle w:val="ae"/>
        <w:numPr>
          <w:ilvl w:val="1"/>
          <w:numId w:val="3"/>
        </w:numPr>
        <w:tabs>
          <w:tab w:val="left" w:pos="0"/>
        </w:tabs>
        <w:ind w:left="0" w:firstLine="180"/>
        <w:rPr>
          <w:sz w:val="24"/>
          <w:szCs w:val="24"/>
        </w:rPr>
      </w:pPr>
      <w:r>
        <w:rPr>
          <w:sz w:val="24"/>
          <w:szCs w:val="24"/>
        </w:rPr>
        <w:t xml:space="preserve">учебник по базовому курсу Л.Л.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>. «Инф</w:t>
      </w:r>
      <w:r w:rsidR="00817842">
        <w:rPr>
          <w:sz w:val="24"/>
          <w:szCs w:val="24"/>
        </w:rPr>
        <w:t xml:space="preserve">орматика и ИКТ»  Базовый курс. 8 класс», </w:t>
      </w:r>
      <w:r>
        <w:rPr>
          <w:sz w:val="24"/>
          <w:szCs w:val="24"/>
        </w:rPr>
        <w:t xml:space="preserve"> – Москва, БИНОМ: Лаборатория знаний, 201</w:t>
      </w:r>
      <w:r w:rsidR="00AD3EDC">
        <w:rPr>
          <w:sz w:val="24"/>
          <w:szCs w:val="24"/>
        </w:rPr>
        <w:t>5</w:t>
      </w:r>
      <w:r>
        <w:rPr>
          <w:sz w:val="24"/>
          <w:szCs w:val="24"/>
        </w:rPr>
        <w:t xml:space="preserve"> г.;</w:t>
      </w:r>
    </w:p>
    <w:p w:rsidR="002C7A00" w:rsidRDefault="00817842">
      <w:pPr>
        <w:pStyle w:val="ae"/>
        <w:numPr>
          <w:ilvl w:val="1"/>
          <w:numId w:val="3"/>
        </w:numPr>
        <w:tabs>
          <w:tab w:val="left" w:pos="0"/>
        </w:tabs>
        <w:ind w:left="0" w:firstLine="180"/>
        <w:rPr>
          <w:sz w:val="24"/>
          <w:szCs w:val="24"/>
        </w:rPr>
      </w:pPr>
      <w:r>
        <w:rPr>
          <w:sz w:val="24"/>
          <w:szCs w:val="24"/>
        </w:rPr>
        <w:t>рабочая тетрадь для 8</w:t>
      </w:r>
      <w:r w:rsidR="002C7A00">
        <w:rPr>
          <w:sz w:val="24"/>
          <w:szCs w:val="24"/>
        </w:rPr>
        <w:t xml:space="preserve"> класса. </w:t>
      </w:r>
      <w:proofErr w:type="spellStart"/>
      <w:r w:rsidR="002C7A00">
        <w:rPr>
          <w:sz w:val="24"/>
          <w:szCs w:val="24"/>
        </w:rPr>
        <w:t>Босова</w:t>
      </w:r>
      <w:proofErr w:type="spellEnd"/>
      <w:r w:rsidR="002C7A00">
        <w:rPr>
          <w:sz w:val="24"/>
          <w:szCs w:val="24"/>
        </w:rPr>
        <w:t xml:space="preserve"> Л.Л. «Информатика и ИКТ» - Москва, БИНОМ: Лаборатория знаний, 201</w:t>
      </w:r>
      <w:r w:rsidR="00AD3EDC">
        <w:rPr>
          <w:sz w:val="24"/>
          <w:szCs w:val="24"/>
        </w:rPr>
        <w:t>6</w:t>
      </w:r>
      <w:r w:rsidR="002C7A00">
        <w:rPr>
          <w:sz w:val="24"/>
          <w:szCs w:val="24"/>
        </w:rPr>
        <w:t xml:space="preserve"> г;</w:t>
      </w:r>
    </w:p>
    <w:p w:rsidR="002C7A00" w:rsidRDefault="002C7A00">
      <w:pPr>
        <w:pStyle w:val="ae"/>
        <w:numPr>
          <w:ilvl w:val="1"/>
          <w:numId w:val="3"/>
        </w:numPr>
        <w:tabs>
          <w:tab w:val="left" w:pos="0"/>
        </w:tabs>
        <w:ind w:left="0" w:firstLine="180"/>
      </w:pPr>
      <w:r>
        <w:rPr>
          <w:sz w:val="24"/>
          <w:szCs w:val="24"/>
        </w:rPr>
        <w:t>Набор цифровы</w:t>
      </w:r>
      <w:r w:rsidR="00817842">
        <w:rPr>
          <w:sz w:val="24"/>
          <w:szCs w:val="24"/>
        </w:rPr>
        <w:t>х образовательных ресурсов для 8</w:t>
      </w:r>
      <w:r>
        <w:rPr>
          <w:sz w:val="24"/>
          <w:szCs w:val="24"/>
        </w:rPr>
        <w:t xml:space="preserve"> класса: </w:t>
      </w:r>
      <w:hyperlink r:id="rId16" w:history="1">
        <w:r w:rsidR="00817842" w:rsidRPr="00D03C51">
          <w:rPr>
            <w:rStyle w:val="aa"/>
          </w:rPr>
          <w:t>http://metodist.lbz.ru/authors/informatika/3/ppt8kl.php</w:t>
        </w:r>
      </w:hyperlink>
    </w:p>
    <w:p w:rsidR="002C7A00" w:rsidRDefault="002C7A00">
      <w:pPr>
        <w:jc w:val="both"/>
      </w:pPr>
    </w:p>
    <w:p w:rsidR="002C7A00" w:rsidRDefault="002C7A00">
      <w:pPr>
        <w:shd w:val="clear" w:color="auto" w:fill="FFFFFF"/>
        <w:jc w:val="center"/>
        <w:rPr>
          <w:b/>
        </w:rPr>
      </w:pPr>
      <w:r>
        <w:rPr>
          <w:b/>
        </w:rPr>
        <w:t>Список литературы.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bCs/>
        </w:rPr>
      </w:pPr>
      <w:r>
        <w:rPr>
          <w:color w:val="000000"/>
        </w:rPr>
        <w:t xml:space="preserve">Крылов С.С., </w:t>
      </w:r>
      <w:proofErr w:type="spellStart"/>
      <w:r>
        <w:rPr>
          <w:color w:val="000000"/>
        </w:rPr>
        <w:t>Лещинер</w:t>
      </w:r>
      <w:proofErr w:type="spellEnd"/>
      <w:r>
        <w:rPr>
          <w:color w:val="000000"/>
        </w:rPr>
        <w:t xml:space="preserve"> В.Р., Супрун П.Г., Якушкин П.А.</w:t>
      </w:r>
      <w:r>
        <w:rPr>
          <w:bCs/>
        </w:rPr>
        <w:t xml:space="preserve"> Единый Государственный Экзамен 2007 г. Учебно-тренировочные материалы для подготовки учащихся. Информатика</w:t>
      </w:r>
      <w:proofErr w:type="gramStart"/>
      <w:r>
        <w:rPr>
          <w:bCs/>
        </w:rPr>
        <w:t xml:space="preserve">.: </w:t>
      </w:r>
      <w:proofErr w:type="gramEnd"/>
      <w:r>
        <w:rPr>
          <w:color w:val="000000"/>
        </w:rPr>
        <w:t>Учебное пособие Допущено Федеральной службой по надзору в сфере образования и науки</w:t>
      </w:r>
      <w:r>
        <w:rPr>
          <w:bCs/>
        </w:rPr>
        <w:t xml:space="preserve"> – М.: «Интеллект-Центр», 2005-2007.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bCs/>
        </w:rPr>
      </w:pPr>
      <w:r>
        <w:rPr>
          <w:bCs/>
        </w:rPr>
        <w:t>Информатика и ИКТ. Подготовка к ЕГЭ. / Н.В. Макарова. – СПБ: «Питер», 2007.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 xml:space="preserve">Андреева Е.В., </w:t>
      </w:r>
      <w:proofErr w:type="spellStart"/>
      <w:r>
        <w:rPr>
          <w:color w:val="000000"/>
        </w:rPr>
        <w:t>Фалина</w:t>
      </w:r>
      <w:proofErr w:type="spellEnd"/>
      <w:r>
        <w:rPr>
          <w:color w:val="000000"/>
        </w:rPr>
        <w:t>, И.Н. Системы счисления и компьютерная арифметика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 xml:space="preserve">Учебное пособие. – М.: Бином. </w:t>
      </w:r>
      <w:proofErr w:type="gramStart"/>
      <w:r>
        <w:rPr>
          <w:color w:val="000000"/>
        </w:rPr>
        <w:t>Лаборатория знания.), 2004.</w:t>
      </w:r>
      <w:proofErr w:type="gramEnd"/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Евстигнеев В.А. Применение теории графов в программировании. - М.: Наука, 1985-352с.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 xml:space="preserve">Андреева Е.В., Щепин Е.В. Основы теории информации. Публикация в 1 сентября. “Информатика” №4/2004 1 </w:t>
      </w:r>
      <w:proofErr w:type="spellStart"/>
      <w:r>
        <w:rPr>
          <w:color w:val="000000"/>
        </w:rPr>
        <w:t>п.л</w:t>
      </w:r>
      <w:proofErr w:type="spellEnd"/>
      <w:r>
        <w:rPr>
          <w:color w:val="000000"/>
        </w:rPr>
        <w:t>. 2004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 xml:space="preserve">Андреева Е.В Основы теории информации. Материалы. Публикация в 1 сентября. “Информатика” №4/2004 1 </w:t>
      </w:r>
      <w:proofErr w:type="spellStart"/>
      <w:r>
        <w:rPr>
          <w:color w:val="000000"/>
        </w:rPr>
        <w:t>п.л</w:t>
      </w:r>
      <w:proofErr w:type="spellEnd"/>
      <w:r>
        <w:rPr>
          <w:color w:val="000000"/>
        </w:rPr>
        <w:t>. 2004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 xml:space="preserve">Андреева Е.В.,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 Л.Л., </w:t>
      </w:r>
      <w:proofErr w:type="spellStart"/>
      <w:r>
        <w:rPr>
          <w:color w:val="000000"/>
        </w:rPr>
        <w:t>Фалина</w:t>
      </w:r>
      <w:proofErr w:type="spellEnd"/>
      <w:r>
        <w:rPr>
          <w:color w:val="000000"/>
        </w:rPr>
        <w:t xml:space="preserve">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Демонстрационный вариант контрольно-измерительных материалов по информатике 2007 г., 2006 г., 2005 г., 2004 г. (</w:t>
      </w:r>
      <w:hyperlink r:id="rId17" w:history="1">
        <w:r>
          <w:rPr>
            <w:rStyle w:val="aa"/>
          </w:rPr>
          <w:t>http://fipi.ru</w:t>
        </w:r>
      </w:hyperlink>
      <w:r>
        <w:rPr>
          <w:color w:val="000000"/>
        </w:rPr>
        <w:t xml:space="preserve">) 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proofErr w:type="spellStart"/>
      <w:r>
        <w:rPr>
          <w:color w:val="000000"/>
        </w:rPr>
        <w:t>Робертсон</w:t>
      </w:r>
      <w:proofErr w:type="spellEnd"/>
      <w:r>
        <w:rPr>
          <w:color w:val="000000"/>
        </w:rPr>
        <w:t xml:space="preserve"> А.А. Программирование – это просто: Пошаговый подход / А.А. </w:t>
      </w:r>
      <w:proofErr w:type="spellStart"/>
      <w:r>
        <w:rPr>
          <w:color w:val="000000"/>
        </w:rPr>
        <w:t>Робертсон</w:t>
      </w:r>
      <w:proofErr w:type="spellEnd"/>
      <w:r>
        <w:rPr>
          <w:color w:val="000000"/>
        </w:rPr>
        <w:t>; Пер. с англ. – М.: БИНОМ. Лаборатория знаний,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proofErr w:type="spellStart"/>
      <w:r>
        <w:rPr>
          <w:color w:val="000000"/>
        </w:rPr>
        <w:t>Златопольский</w:t>
      </w:r>
      <w:proofErr w:type="spellEnd"/>
      <w:r>
        <w:rPr>
          <w:color w:val="000000"/>
        </w:rPr>
        <w:t xml:space="preserve"> Д.М. Программирование: типовые задачи, алгоритмы, методы / Д.М. </w:t>
      </w:r>
      <w:proofErr w:type="spellStart"/>
      <w:r>
        <w:rPr>
          <w:color w:val="000000"/>
        </w:rPr>
        <w:t>Златопольский</w:t>
      </w:r>
      <w:proofErr w:type="spellEnd"/>
      <w:r>
        <w:rPr>
          <w:color w:val="000000"/>
        </w:rPr>
        <w:t xml:space="preserve"> – М.: БИНОМ. Лаборатория знаний,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Богомолова О.Б. Логические задачи / О.Б. Богомолова – М.:БИНОМ. Лаборатория знаний, 2005.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proofErr w:type="spellStart"/>
      <w:r>
        <w:rPr>
          <w:color w:val="000000"/>
        </w:rPr>
        <w:t>Моханов</w:t>
      </w:r>
      <w:proofErr w:type="spellEnd"/>
      <w:r>
        <w:rPr>
          <w:color w:val="000000"/>
        </w:rPr>
        <w:t xml:space="preserve"> М.Ю. Учимся проектировать на компьютере. Элективный курс: Практикум / М.Ю. </w:t>
      </w:r>
      <w:proofErr w:type="spellStart"/>
      <w:r>
        <w:rPr>
          <w:color w:val="000000"/>
        </w:rPr>
        <w:t>Моханов</w:t>
      </w:r>
      <w:proofErr w:type="spellEnd"/>
      <w:r>
        <w:rPr>
          <w:color w:val="000000"/>
        </w:rPr>
        <w:t xml:space="preserve">, С.Л. Солодов, Г.Е. Монахов –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–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proofErr w:type="spellStart"/>
      <w:r>
        <w:rPr>
          <w:color w:val="000000"/>
        </w:rPr>
        <w:t>Залогова</w:t>
      </w:r>
      <w:proofErr w:type="spellEnd"/>
      <w:r>
        <w:rPr>
          <w:color w:val="000000"/>
        </w:rPr>
        <w:t xml:space="preserve"> Л.А. Компьютерная графика. Элективный курс: Практикум / Л.А. </w:t>
      </w:r>
      <w:proofErr w:type="spellStart"/>
      <w:r>
        <w:rPr>
          <w:color w:val="000000"/>
        </w:rPr>
        <w:t>Залогова</w:t>
      </w:r>
      <w:proofErr w:type="spellEnd"/>
      <w:r>
        <w:rPr>
          <w:color w:val="000000"/>
        </w:rPr>
        <w:t xml:space="preserve"> – М.: БИНОМ. Лаборатория знаний, 2005.</w:t>
      </w:r>
    </w:p>
    <w:p w:rsidR="002C7A00" w:rsidRDefault="002C7A00">
      <w:pPr>
        <w:shd w:val="clear" w:color="auto" w:fill="FFFFFF"/>
        <w:jc w:val="center"/>
        <w:rPr>
          <w:b/>
        </w:rPr>
      </w:pPr>
    </w:p>
    <w:p w:rsidR="002C7A00" w:rsidRDefault="002C7A00">
      <w:pPr>
        <w:jc w:val="center"/>
        <w:rPr>
          <w:b/>
        </w:rPr>
      </w:pPr>
      <w:r>
        <w:rPr>
          <w:b/>
        </w:rPr>
        <w:t>Электронные учебные пособия</w:t>
      </w:r>
    </w:p>
    <w:p w:rsidR="002C7A00" w:rsidRDefault="00957AE8">
      <w:pPr>
        <w:numPr>
          <w:ilvl w:val="0"/>
          <w:numId w:val="6"/>
        </w:numPr>
      </w:pPr>
      <w:hyperlink r:id="rId18" w:history="1">
        <w:r w:rsidR="002C7A00">
          <w:rPr>
            <w:rStyle w:val="aa"/>
          </w:rPr>
          <w:t>http://www.metodist.ru</w:t>
        </w:r>
      </w:hyperlink>
      <w:r w:rsidR="002C7A00">
        <w:t xml:space="preserve">  Лаборатория информатики МИОО</w:t>
      </w:r>
    </w:p>
    <w:p w:rsidR="002C7A00" w:rsidRDefault="00957AE8">
      <w:pPr>
        <w:numPr>
          <w:ilvl w:val="0"/>
          <w:numId w:val="6"/>
        </w:numPr>
      </w:pPr>
      <w:hyperlink r:id="rId19" w:history="1">
        <w:r w:rsidR="002C7A00">
          <w:rPr>
            <w:rStyle w:val="aa"/>
          </w:rPr>
          <w:t>http://www.it-n.ru</w:t>
        </w:r>
      </w:hyperlink>
      <w:r w:rsidR="002C7A00">
        <w:t xml:space="preserve"> Сеть творческих учителей информатики</w:t>
      </w:r>
    </w:p>
    <w:p w:rsidR="002C7A00" w:rsidRDefault="00957AE8">
      <w:pPr>
        <w:numPr>
          <w:ilvl w:val="0"/>
          <w:numId w:val="6"/>
        </w:numPr>
      </w:pPr>
      <w:hyperlink r:id="rId20" w:history="1">
        <w:r w:rsidR="002C7A00">
          <w:rPr>
            <w:rStyle w:val="aa"/>
          </w:rPr>
          <w:t>http://www.metod-kopilka.ru</w:t>
        </w:r>
      </w:hyperlink>
      <w:r w:rsidR="002C7A00">
        <w:t xml:space="preserve"> Методическая копилка учителя информатики</w:t>
      </w:r>
    </w:p>
    <w:p w:rsidR="002C7A00" w:rsidRDefault="00957AE8">
      <w:pPr>
        <w:numPr>
          <w:ilvl w:val="0"/>
          <w:numId w:val="6"/>
        </w:numPr>
      </w:pPr>
      <w:hyperlink r:id="rId21" w:history="1">
        <w:r w:rsidR="002C7A00">
          <w:rPr>
            <w:rStyle w:val="aa"/>
          </w:rPr>
          <w:t>http://fcior.edu.ru</w:t>
        </w:r>
      </w:hyperlink>
      <w:r w:rsidR="002C7A00">
        <w:t xml:space="preserve"> </w:t>
      </w:r>
      <w:hyperlink r:id="rId22" w:history="1">
        <w:r w:rsidR="002C7A00">
          <w:rPr>
            <w:rStyle w:val="aa"/>
          </w:rPr>
          <w:t>http://eor.edu.ru</w:t>
        </w:r>
      </w:hyperlink>
      <w:r w:rsidR="002C7A00">
        <w:t xml:space="preserve"> Федеральный центр информационных образовательных ресурсов (ОМ</w:t>
      </w:r>
      <w:proofErr w:type="gramStart"/>
      <w:r w:rsidR="002C7A00">
        <w:rPr>
          <w:lang w:val="en-US"/>
        </w:rPr>
        <w:t>C</w:t>
      </w:r>
      <w:proofErr w:type="gramEnd"/>
      <w:r w:rsidR="002C7A00">
        <w:t>)</w:t>
      </w:r>
    </w:p>
    <w:p w:rsidR="002C7A00" w:rsidRDefault="00957AE8">
      <w:pPr>
        <w:numPr>
          <w:ilvl w:val="0"/>
          <w:numId w:val="6"/>
        </w:numPr>
      </w:pPr>
      <w:hyperlink r:id="rId23" w:history="1">
        <w:r w:rsidR="002C7A00">
          <w:rPr>
            <w:rStyle w:val="aa"/>
          </w:rPr>
          <w:t>http://pedsovet.su</w:t>
        </w:r>
      </w:hyperlink>
      <w:r w:rsidR="002C7A00">
        <w:t xml:space="preserve"> Педагогическое сообщество</w:t>
      </w:r>
    </w:p>
    <w:p w:rsidR="00476EEE" w:rsidRDefault="00957AE8" w:rsidP="00476EEE">
      <w:pPr>
        <w:numPr>
          <w:ilvl w:val="0"/>
          <w:numId w:val="6"/>
        </w:numPr>
      </w:pPr>
      <w:hyperlink r:id="rId24" w:history="1">
        <w:r w:rsidR="002C7A00">
          <w:rPr>
            <w:rStyle w:val="aa"/>
          </w:rPr>
          <w:t>http://school-collection.edu.ru</w:t>
        </w:r>
      </w:hyperlink>
      <w:r w:rsidR="002C7A00">
        <w:t xml:space="preserve"> Единая коллекция цифровых о</w:t>
      </w:r>
      <w:r w:rsidR="00817842">
        <w:t>бразовательных ресурсо</w:t>
      </w:r>
      <w:r w:rsidR="00124A02">
        <w:t>в.</w:t>
      </w:r>
    </w:p>
    <w:sectPr w:rsidR="00476EEE" w:rsidSect="00476EEE">
      <w:pgSz w:w="11906" w:h="16838"/>
      <w:pgMar w:top="340" w:right="1134" w:bottom="340" w:left="284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17" w:rsidRDefault="00AA6D17">
      <w:r>
        <w:separator/>
      </w:r>
    </w:p>
  </w:endnote>
  <w:endnote w:type="continuationSeparator" w:id="0">
    <w:p w:rsidR="00AA6D17" w:rsidRDefault="00AA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935F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935FD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935F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17" w:rsidRDefault="00AA6D17">
      <w:r>
        <w:separator/>
      </w:r>
    </w:p>
  </w:footnote>
  <w:footnote w:type="continuationSeparator" w:id="0">
    <w:p w:rsidR="00AA6D17" w:rsidRDefault="00AA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935F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Pr="00817842" w:rsidRDefault="00935FD1" w:rsidP="0081784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935F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8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10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0F113FF2"/>
    <w:multiLevelType w:val="hybridMultilevel"/>
    <w:tmpl w:val="CB32B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2631B"/>
    <w:multiLevelType w:val="hybridMultilevel"/>
    <w:tmpl w:val="A338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64B12"/>
    <w:multiLevelType w:val="hybridMultilevel"/>
    <w:tmpl w:val="6CC4F2E0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>
    <w:nsid w:val="41DE3624"/>
    <w:multiLevelType w:val="hybridMultilevel"/>
    <w:tmpl w:val="E4985E3E"/>
    <w:lvl w:ilvl="0" w:tplc="FA08B65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34F66F3"/>
    <w:multiLevelType w:val="hybridMultilevel"/>
    <w:tmpl w:val="1A0CB6CA"/>
    <w:lvl w:ilvl="0" w:tplc="F386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55F98"/>
    <w:multiLevelType w:val="hybridMultilevel"/>
    <w:tmpl w:val="12D4CA34"/>
    <w:lvl w:ilvl="0" w:tplc="895C0A5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499E71C3"/>
    <w:multiLevelType w:val="hybridMultilevel"/>
    <w:tmpl w:val="4056B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57F32"/>
    <w:multiLevelType w:val="hybridMultilevel"/>
    <w:tmpl w:val="513E1804"/>
    <w:lvl w:ilvl="0" w:tplc="CEDA04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32410"/>
    <w:multiLevelType w:val="hybridMultilevel"/>
    <w:tmpl w:val="54B06BD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7754C"/>
    <w:multiLevelType w:val="hybridMultilevel"/>
    <w:tmpl w:val="6030AFBA"/>
    <w:lvl w:ilvl="0" w:tplc="1BE8D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5F86"/>
    <w:multiLevelType w:val="hybridMultilevel"/>
    <w:tmpl w:val="D5B64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24B2F"/>
    <w:multiLevelType w:val="hybridMultilevel"/>
    <w:tmpl w:val="15641C78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9">
    <w:nsid w:val="7C633747"/>
    <w:multiLevelType w:val="hybridMultilevel"/>
    <w:tmpl w:val="B714E8AC"/>
    <w:lvl w:ilvl="0" w:tplc="8DA220D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7D284E59"/>
    <w:multiLevelType w:val="hybridMultilevel"/>
    <w:tmpl w:val="080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5"/>
  </w:num>
  <w:num w:numId="15">
    <w:abstractNumId w:val="20"/>
  </w:num>
  <w:num w:numId="16">
    <w:abstractNumId w:val="29"/>
  </w:num>
  <w:num w:numId="17">
    <w:abstractNumId w:val="21"/>
  </w:num>
  <w:num w:numId="18">
    <w:abstractNumId w:val="19"/>
  </w:num>
  <w:num w:numId="19">
    <w:abstractNumId w:val="0"/>
  </w:num>
  <w:num w:numId="20">
    <w:abstractNumId w:val="23"/>
  </w:num>
  <w:num w:numId="21">
    <w:abstractNumId w:val="14"/>
  </w:num>
  <w:num w:numId="22">
    <w:abstractNumId w:val="26"/>
  </w:num>
  <w:num w:numId="23">
    <w:abstractNumId w:val="28"/>
  </w:num>
  <w:num w:numId="24">
    <w:abstractNumId w:val="18"/>
  </w:num>
  <w:num w:numId="25">
    <w:abstractNumId w:val="17"/>
  </w:num>
  <w:num w:numId="26">
    <w:abstractNumId w:val="27"/>
  </w:num>
  <w:num w:numId="27">
    <w:abstractNumId w:val="22"/>
  </w:num>
  <w:num w:numId="28">
    <w:abstractNumId w:val="30"/>
  </w:num>
  <w:num w:numId="29">
    <w:abstractNumId w:val="16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D9"/>
    <w:rsid w:val="00023218"/>
    <w:rsid w:val="0003587E"/>
    <w:rsid w:val="00080FBF"/>
    <w:rsid w:val="000B6E7C"/>
    <w:rsid w:val="000D5685"/>
    <w:rsid w:val="000E2B82"/>
    <w:rsid w:val="000F1656"/>
    <w:rsid w:val="001104D9"/>
    <w:rsid w:val="00110E82"/>
    <w:rsid w:val="001207BF"/>
    <w:rsid w:val="00124A02"/>
    <w:rsid w:val="00137EED"/>
    <w:rsid w:val="00152735"/>
    <w:rsid w:val="00190EC8"/>
    <w:rsid w:val="001963D3"/>
    <w:rsid w:val="001C5C77"/>
    <w:rsid w:val="001E1E7C"/>
    <w:rsid w:val="001E7F09"/>
    <w:rsid w:val="00234935"/>
    <w:rsid w:val="00237685"/>
    <w:rsid w:val="002445AD"/>
    <w:rsid w:val="00244A10"/>
    <w:rsid w:val="00281C1D"/>
    <w:rsid w:val="002C4806"/>
    <w:rsid w:val="002C7A00"/>
    <w:rsid w:val="002D6213"/>
    <w:rsid w:val="002D6A3C"/>
    <w:rsid w:val="002F145D"/>
    <w:rsid w:val="002F4513"/>
    <w:rsid w:val="002F6559"/>
    <w:rsid w:val="003003A2"/>
    <w:rsid w:val="00301122"/>
    <w:rsid w:val="003113D3"/>
    <w:rsid w:val="00331EF6"/>
    <w:rsid w:val="00333BD9"/>
    <w:rsid w:val="00347900"/>
    <w:rsid w:val="00354CFE"/>
    <w:rsid w:val="00366FD4"/>
    <w:rsid w:val="00370738"/>
    <w:rsid w:val="003B2B46"/>
    <w:rsid w:val="003B635B"/>
    <w:rsid w:val="003C14B5"/>
    <w:rsid w:val="003C5F41"/>
    <w:rsid w:val="003E1BB5"/>
    <w:rsid w:val="00420695"/>
    <w:rsid w:val="00436262"/>
    <w:rsid w:val="004531AC"/>
    <w:rsid w:val="00470A05"/>
    <w:rsid w:val="00476EEE"/>
    <w:rsid w:val="004826C6"/>
    <w:rsid w:val="00493378"/>
    <w:rsid w:val="004D1E92"/>
    <w:rsid w:val="00543FE7"/>
    <w:rsid w:val="00545AC5"/>
    <w:rsid w:val="00546904"/>
    <w:rsid w:val="00547E29"/>
    <w:rsid w:val="005514ED"/>
    <w:rsid w:val="00563005"/>
    <w:rsid w:val="0058208C"/>
    <w:rsid w:val="005C2559"/>
    <w:rsid w:val="005C743A"/>
    <w:rsid w:val="005D5338"/>
    <w:rsid w:val="006125C8"/>
    <w:rsid w:val="00646083"/>
    <w:rsid w:val="00656121"/>
    <w:rsid w:val="0066460D"/>
    <w:rsid w:val="00667769"/>
    <w:rsid w:val="00671FD4"/>
    <w:rsid w:val="006830E2"/>
    <w:rsid w:val="0075420E"/>
    <w:rsid w:val="007604E6"/>
    <w:rsid w:val="007723A9"/>
    <w:rsid w:val="007811D7"/>
    <w:rsid w:val="00794D91"/>
    <w:rsid w:val="007A5354"/>
    <w:rsid w:val="007B3B8C"/>
    <w:rsid w:val="007E1140"/>
    <w:rsid w:val="007E6FEF"/>
    <w:rsid w:val="007F467D"/>
    <w:rsid w:val="00805073"/>
    <w:rsid w:val="00817842"/>
    <w:rsid w:val="00852CD1"/>
    <w:rsid w:val="00865C5B"/>
    <w:rsid w:val="008663D7"/>
    <w:rsid w:val="00876721"/>
    <w:rsid w:val="00880DB3"/>
    <w:rsid w:val="008842C2"/>
    <w:rsid w:val="00895BC6"/>
    <w:rsid w:val="008A1B27"/>
    <w:rsid w:val="008D10CE"/>
    <w:rsid w:val="008E2D5B"/>
    <w:rsid w:val="009045CE"/>
    <w:rsid w:val="009340E9"/>
    <w:rsid w:val="00935FD1"/>
    <w:rsid w:val="009434B8"/>
    <w:rsid w:val="00954900"/>
    <w:rsid w:val="00955EE7"/>
    <w:rsid w:val="00957AE8"/>
    <w:rsid w:val="009666A8"/>
    <w:rsid w:val="00970236"/>
    <w:rsid w:val="00985BC8"/>
    <w:rsid w:val="0099490E"/>
    <w:rsid w:val="009A4F0D"/>
    <w:rsid w:val="009D1B24"/>
    <w:rsid w:val="00A01FD3"/>
    <w:rsid w:val="00A02EC1"/>
    <w:rsid w:val="00A166FB"/>
    <w:rsid w:val="00A17F3B"/>
    <w:rsid w:val="00A43CCD"/>
    <w:rsid w:val="00A62F1A"/>
    <w:rsid w:val="00A64F90"/>
    <w:rsid w:val="00A72960"/>
    <w:rsid w:val="00AA248C"/>
    <w:rsid w:val="00AA6D17"/>
    <w:rsid w:val="00AA7B95"/>
    <w:rsid w:val="00AB1DE2"/>
    <w:rsid w:val="00AC2129"/>
    <w:rsid w:val="00AD3EDC"/>
    <w:rsid w:val="00AD6689"/>
    <w:rsid w:val="00B2023B"/>
    <w:rsid w:val="00B3312D"/>
    <w:rsid w:val="00B44259"/>
    <w:rsid w:val="00B6040A"/>
    <w:rsid w:val="00B74977"/>
    <w:rsid w:val="00B8533E"/>
    <w:rsid w:val="00B90C35"/>
    <w:rsid w:val="00B94ACE"/>
    <w:rsid w:val="00BA08BC"/>
    <w:rsid w:val="00BC3E14"/>
    <w:rsid w:val="00BD1D52"/>
    <w:rsid w:val="00BF3DF6"/>
    <w:rsid w:val="00C20F08"/>
    <w:rsid w:val="00C3738A"/>
    <w:rsid w:val="00C66CB0"/>
    <w:rsid w:val="00C67458"/>
    <w:rsid w:val="00C705CB"/>
    <w:rsid w:val="00C900E3"/>
    <w:rsid w:val="00CA23FA"/>
    <w:rsid w:val="00CB4E61"/>
    <w:rsid w:val="00CC079B"/>
    <w:rsid w:val="00CD07FA"/>
    <w:rsid w:val="00CE5313"/>
    <w:rsid w:val="00D45E52"/>
    <w:rsid w:val="00D561E2"/>
    <w:rsid w:val="00D63598"/>
    <w:rsid w:val="00D726D3"/>
    <w:rsid w:val="00D93E5B"/>
    <w:rsid w:val="00DA200B"/>
    <w:rsid w:val="00DA7F4B"/>
    <w:rsid w:val="00DC2408"/>
    <w:rsid w:val="00DD4D18"/>
    <w:rsid w:val="00DE4F28"/>
    <w:rsid w:val="00DF5107"/>
    <w:rsid w:val="00E21510"/>
    <w:rsid w:val="00E22C61"/>
    <w:rsid w:val="00E31CF0"/>
    <w:rsid w:val="00E759F6"/>
    <w:rsid w:val="00EB16AA"/>
    <w:rsid w:val="00EC2358"/>
    <w:rsid w:val="00EF14B2"/>
    <w:rsid w:val="00EF6FD4"/>
    <w:rsid w:val="00F14EE1"/>
    <w:rsid w:val="00F34BDA"/>
    <w:rsid w:val="00F54BE7"/>
    <w:rsid w:val="00F6383A"/>
    <w:rsid w:val="00F86E7E"/>
    <w:rsid w:val="00F94306"/>
    <w:rsid w:val="00FA350A"/>
    <w:rsid w:val="00FA6D2E"/>
    <w:rsid w:val="00FB0195"/>
    <w:rsid w:val="00FC2CC9"/>
    <w:rsid w:val="00FC73E0"/>
    <w:rsid w:val="00FD7A2D"/>
    <w:rsid w:val="00FE1602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ind w:left="864" w:hanging="864"/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pPr>
      <w:keepNext/>
      <w:tabs>
        <w:tab w:val="num" w:pos="0"/>
      </w:tabs>
      <w:ind w:left="708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ind w:left="1152" w:hanging="1152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ind w:left="1296" w:hanging="1296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ind w:left="1440" w:hanging="1440"/>
      <w:outlineLvl w:val="7"/>
    </w:pPr>
    <w:rPr>
      <w:b/>
      <w:bCs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b w:val="0"/>
      <w:i w:val="0"/>
      <w:color w:val="auto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b w:val="0"/>
      <w:i w:val="0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азвание Знак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</w:style>
  <w:style w:type="character" w:customStyle="1" w:styleId="spelle">
    <w:name w:val="spelle"/>
    <w:basedOn w:val="10"/>
  </w:style>
  <w:style w:type="character" w:styleId="a8">
    <w:name w:val="Emphasis"/>
    <w:qFormat/>
    <w:rPr>
      <w:i/>
      <w:iCs/>
    </w:rPr>
  </w:style>
  <w:style w:type="character" w:customStyle="1" w:styleId="articleseperator">
    <w:name w:val="article_seperator"/>
    <w:basedOn w:val="10"/>
  </w:style>
  <w:style w:type="character" w:styleId="a9">
    <w:name w:val="Strong"/>
    <w:qFormat/>
    <w:rPr>
      <w:b/>
      <w:bCs/>
    </w:rPr>
  </w:style>
  <w:style w:type="character" w:styleId="aa">
    <w:name w:val="Hyperlink"/>
    <w:basedOn w:val="10"/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pPr>
      <w:jc w:val="both"/>
    </w:pPr>
    <w:rPr>
      <w:sz w:val="28"/>
      <w:szCs w:val="28"/>
    </w:rPr>
  </w:style>
  <w:style w:type="paragraph" w:styleId="af">
    <w:name w:val="List"/>
    <w:basedOn w:val="a0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Mangal"/>
    </w:rPr>
  </w:style>
  <w:style w:type="paragraph" w:styleId="af0">
    <w:name w:val="footer"/>
    <w:basedOn w:val="a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1">
    <w:name w:val="Normal (Web)"/>
    <w:basedOn w:val="a0"/>
    <w:uiPriority w:val="99"/>
    <w:pPr>
      <w:spacing w:before="280" w:after="280"/>
    </w:p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styleId="af3">
    <w:name w:val="Body Text Indent"/>
    <w:basedOn w:val="a0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pPr>
      <w:jc w:val="both"/>
    </w:pPr>
  </w:style>
  <w:style w:type="paragraph" w:styleId="13">
    <w:name w:val="toc 1"/>
    <w:basedOn w:val="a0"/>
    <w:pPr>
      <w:spacing w:before="280" w:after="280"/>
    </w:pPr>
  </w:style>
  <w:style w:type="paragraph" w:styleId="22">
    <w:name w:val="toc 2"/>
    <w:basedOn w:val="a0"/>
    <w:pPr>
      <w:spacing w:before="280" w:after="280"/>
    </w:pPr>
  </w:style>
  <w:style w:type="paragraph" w:styleId="af4">
    <w:name w:val="Title"/>
    <w:basedOn w:val="a0"/>
    <w:next w:val="af5"/>
    <w:qFormat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5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4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Pr>
      <w:rFonts w:ascii="Courier New" w:hAnsi="Courier New"/>
      <w:sz w:val="20"/>
      <w:szCs w:val="20"/>
    </w:rPr>
  </w:style>
  <w:style w:type="paragraph" w:customStyle="1" w:styleId="16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Pr>
      <w:rFonts w:ascii="Verdana" w:hAnsi="Verdana"/>
      <w:sz w:val="18"/>
      <w:szCs w:val="18"/>
    </w:rPr>
  </w:style>
  <w:style w:type="paragraph" w:styleId="af6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7">
    <w:name w:val="a"/>
    <w:basedOn w:val="a0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8">
    <w:name w:val="Содержимое таблицы"/>
    <w:basedOn w:val="a0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e"/>
  </w:style>
  <w:style w:type="paragraph" w:customStyle="1" w:styleId="afb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c">
    <w:name w:val="?????? ?? ????????"/>
    <w:basedOn w:val="afb"/>
  </w:style>
  <w:style w:type="paragraph" w:customStyle="1" w:styleId="afd">
    <w:name w:val="?????? ? ?????"/>
    <w:basedOn w:val="afb"/>
  </w:style>
  <w:style w:type="paragraph" w:customStyle="1" w:styleId="afe">
    <w:name w:val="?????? ??? ???????"/>
    <w:basedOn w:val="afb"/>
  </w:style>
  <w:style w:type="paragraph" w:customStyle="1" w:styleId="aff">
    <w:name w:val="?????"/>
    <w:basedOn w:val="afb"/>
  </w:style>
  <w:style w:type="paragraph" w:customStyle="1" w:styleId="aff0">
    <w:name w:val="???????? ?????"/>
    <w:basedOn w:val="afb"/>
  </w:style>
  <w:style w:type="paragraph" w:customStyle="1" w:styleId="aff1">
    <w:name w:val="???????????? ?????? ?? ??????"/>
    <w:basedOn w:val="afb"/>
  </w:style>
  <w:style w:type="paragraph" w:customStyle="1" w:styleId="aff2">
    <w:name w:val="?????? ?????? ? ????????"/>
    <w:basedOn w:val="afb"/>
    <w:pPr>
      <w:ind w:firstLine="340"/>
    </w:pPr>
  </w:style>
  <w:style w:type="paragraph" w:customStyle="1" w:styleId="aff3">
    <w:name w:val="????????"/>
    <w:basedOn w:val="afb"/>
  </w:style>
  <w:style w:type="paragraph" w:customStyle="1" w:styleId="19">
    <w:name w:val="???????? 1"/>
    <w:basedOn w:val="afb"/>
    <w:pPr>
      <w:jc w:val="center"/>
    </w:pPr>
  </w:style>
  <w:style w:type="paragraph" w:customStyle="1" w:styleId="23">
    <w:name w:val="???????? 2"/>
    <w:basedOn w:val="afb"/>
    <w:pPr>
      <w:spacing w:before="57" w:after="57"/>
      <w:ind w:right="113"/>
      <w:jc w:val="center"/>
    </w:pPr>
  </w:style>
  <w:style w:type="paragraph" w:customStyle="1" w:styleId="aff4">
    <w:name w:val="?????????"/>
    <w:basedOn w:val="afb"/>
    <w:pPr>
      <w:spacing w:before="238" w:after="119"/>
    </w:pPr>
  </w:style>
  <w:style w:type="paragraph" w:customStyle="1" w:styleId="1a">
    <w:name w:val="????????? 1"/>
    <w:basedOn w:val="afb"/>
    <w:pPr>
      <w:spacing w:before="238" w:after="119"/>
    </w:pPr>
  </w:style>
  <w:style w:type="paragraph" w:customStyle="1" w:styleId="24">
    <w:name w:val="????????? 2"/>
    <w:basedOn w:val="afb"/>
    <w:pPr>
      <w:spacing w:before="238" w:after="119"/>
    </w:pPr>
  </w:style>
  <w:style w:type="paragraph" w:customStyle="1" w:styleId="aff5">
    <w:name w:val="????????? ?????"/>
    <w:basedOn w:val="afb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">
    <w:name w:val="WW-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6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7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8">
    <w:name w:val="???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9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</w:style>
  <w:style w:type="paragraph" w:customStyle="1" w:styleId="70">
    <w:name w:val="????????? 7"/>
    <w:basedOn w:val="60"/>
  </w:style>
  <w:style w:type="paragraph" w:customStyle="1" w:styleId="80">
    <w:name w:val="????????? 8"/>
    <w:basedOn w:val="70"/>
  </w:style>
  <w:style w:type="paragraph" w:customStyle="1" w:styleId="9">
    <w:name w:val="????????? 9"/>
    <w:basedOn w:val="80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DE4F28"/>
    <w:pPr>
      <w:numPr>
        <w:numId w:val="19"/>
      </w:numPr>
      <w:suppressAutoHyphens w:val="0"/>
      <w:spacing w:line="360" w:lineRule="auto"/>
      <w:contextualSpacing/>
      <w:jc w:val="both"/>
    </w:pPr>
    <w:rPr>
      <w:sz w:val="28"/>
      <w:szCs w:val="22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DE4F28"/>
    <w:pPr>
      <w:suppressAutoHyphens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DE4F28"/>
    <w:rPr>
      <w:sz w:val="24"/>
      <w:szCs w:val="24"/>
      <w:lang w:eastAsia="ar-SA"/>
    </w:rPr>
  </w:style>
  <w:style w:type="paragraph" w:customStyle="1" w:styleId="Standard">
    <w:name w:val="Standard"/>
    <w:rsid w:val="0066776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02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202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2023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2023B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B2023B"/>
    <w:pPr>
      <w:spacing w:after="120"/>
      <w:ind w:left="280"/>
    </w:pPr>
  </w:style>
  <w:style w:type="table" w:styleId="affa">
    <w:name w:val="Table Grid"/>
    <w:basedOn w:val="a2"/>
    <w:rsid w:val="0093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0"/>
    <w:rsid w:val="00137EED"/>
    <w:pPr>
      <w:spacing w:before="280" w:after="280"/>
    </w:pPr>
    <w:rPr>
      <w:rFonts w:ascii="Tahoma" w:hAnsi="Tahoma" w:cs="Tahoma"/>
      <w:sz w:val="20"/>
      <w:szCs w:val="20"/>
    </w:rPr>
  </w:style>
  <w:style w:type="paragraph" w:styleId="affb">
    <w:name w:val="Balloon Text"/>
    <w:basedOn w:val="a0"/>
    <w:link w:val="affc"/>
    <w:uiPriority w:val="99"/>
    <w:semiHidden/>
    <w:unhideWhenUsed/>
    <w:rsid w:val="00957AE8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uiPriority w:val="99"/>
    <w:semiHidden/>
    <w:rsid w:val="00957AE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metodi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fip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ppt8kl.php" TargetMode="External"/><Relationship Id="rId20" Type="http://schemas.openxmlformats.org/officeDocument/2006/relationships/hyperlink" Target="http://www.metod-kopil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pedsovet.s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297CA-0EC2-4269-9413-D23B64DC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8580</Words>
  <Characters>48910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SPecialiST RePack</Company>
  <LinksUpToDate>false</LinksUpToDate>
  <CharactersWithSpaces>57376</CharactersWithSpaces>
  <SharedDoc>false</SharedDoc>
  <HLinks>
    <vt:vector size="54" baseType="variant"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21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18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12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6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http://metodist.lbz.ru/authors/informatika/3/ppt8kl.php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subject/>
  <dc:creator>Admin</dc:creator>
  <cp:keywords/>
  <cp:lastModifiedBy>Секретарь</cp:lastModifiedBy>
  <cp:revision>4</cp:revision>
  <cp:lastPrinted>2012-10-09T09:50:00Z</cp:lastPrinted>
  <dcterms:created xsi:type="dcterms:W3CDTF">2018-08-28T05:31:00Z</dcterms:created>
  <dcterms:modified xsi:type="dcterms:W3CDTF">2018-09-13T10:17:00Z</dcterms:modified>
</cp:coreProperties>
</file>